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852" w:rsidRPr="00AB6852" w:rsidRDefault="00AB6852" w:rsidP="00AB6852">
      <w:pPr>
        <w:pStyle w:val="2"/>
        <w:rPr>
          <w:rFonts w:asciiTheme="minorHAnsi" w:hAnsiTheme="minorHAnsi" w:cstheme="minorHAnsi"/>
          <w:sz w:val="28"/>
          <w:szCs w:val="24"/>
        </w:rPr>
      </w:pPr>
      <w:r w:rsidRPr="00AB6852">
        <w:rPr>
          <w:rFonts w:asciiTheme="minorHAnsi" w:hAnsiTheme="minorHAnsi" w:cstheme="minorHAnsi"/>
          <w:sz w:val="28"/>
          <w:szCs w:val="24"/>
        </w:rPr>
        <w:t xml:space="preserve">03.05 Η επανάσταση στα νησιά του Αιγαίου </w:t>
      </w:r>
    </w:p>
    <w:p w:rsidR="00AB6852" w:rsidRPr="00AB6852" w:rsidRDefault="00AB6852" w:rsidP="00AB6852">
      <w:pPr>
        <w:pStyle w:val="Web"/>
        <w:jc w:val="center"/>
        <w:rPr>
          <w:rFonts w:asciiTheme="minorHAnsi" w:hAnsiTheme="minorHAnsi" w:cstheme="minorHAnsi"/>
        </w:rPr>
      </w:pPr>
      <w:r w:rsidRPr="00AB6852">
        <w:rPr>
          <w:rFonts w:asciiTheme="minorHAnsi" w:hAnsiTheme="minorHAnsi" w:cstheme="minorHAnsi"/>
          <w:b/>
          <w:bCs/>
          <w:noProof/>
        </w:rPr>
        <w:drawing>
          <wp:inline distT="0" distB="0" distL="0" distR="0" wp14:anchorId="6D21EF05" wp14:editId="49DB774C">
            <wp:extent cx="4762500" cy="828675"/>
            <wp:effectExtent l="0" t="0" r="0" b="9525"/>
            <wp:docPr id="8" name="Εικόνα 8" descr="arithmogr">
              <a:hlinkClick xmlns:a="http://schemas.openxmlformats.org/drawingml/2006/main" r:id="rId5" tgtFrame="&quot;_blank&quot;" tooltip="&quot;arithmog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thmogr">
                      <a:hlinkClick r:id="rId5" tgtFrame="&quot;_blank&quot;" tooltip="&quot;arithmogr&quot;"/>
                    </pic:cNvPr>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762500" cy="828675"/>
                    </a:xfrm>
                    <a:prstGeom prst="rect">
                      <a:avLst/>
                    </a:prstGeom>
                    <a:noFill/>
                    <a:ln>
                      <a:noFill/>
                    </a:ln>
                  </pic:spPr>
                </pic:pic>
              </a:graphicData>
            </a:graphic>
          </wp:inline>
        </w:drawing>
      </w:r>
    </w:p>
    <w:p w:rsidR="00AB6852" w:rsidRPr="00AB6852" w:rsidRDefault="00AB6852" w:rsidP="00AB6852">
      <w:pPr>
        <w:pStyle w:val="Web"/>
        <w:rPr>
          <w:rFonts w:asciiTheme="minorHAnsi" w:hAnsiTheme="minorHAnsi" w:cstheme="minorHAnsi"/>
        </w:rPr>
      </w:pPr>
      <w:r w:rsidRPr="00AB6852">
        <w:rPr>
          <w:rStyle w:val="a3"/>
          <w:rFonts w:asciiTheme="minorHAnsi" w:hAnsiTheme="minorHAnsi" w:cstheme="minorHAnsi"/>
        </w:rPr>
        <w:t>Πότε επαναστάτησαν τα νησιά του Αιγαίου ;</w:t>
      </w:r>
    </w:p>
    <w:p w:rsidR="00AB6852" w:rsidRPr="00AB6852" w:rsidRDefault="00AB6852" w:rsidP="00AB6852">
      <w:pPr>
        <w:pStyle w:val="Web"/>
        <w:rPr>
          <w:rFonts w:asciiTheme="minorHAnsi" w:hAnsiTheme="minorHAnsi" w:cstheme="minorHAnsi"/>
        </w:rPr>
      </w:pPr>
      <w:r w:rsidRPr="00AB6852">
        <w:rPr>
          <w:rFonts w:asciiTheme="minorHAnsi" w:hAnsiTheme="minorHAnsi" w:cstheme="minorHAnsi"/>
        </w:rPr>
        <w:t xml:space="preserve">Από την Πελοπόννησο και τη Στερεά Ελλάδα η επανάσταση μεταδόθηκε στα νησιά του Αιγαίου. Τον Απρίλιο του 1821 επαναστατούν οι </w:t>
      </w:r>
      <w:r w:rsidRPr="00AB6852">
        <w:rPr>
          <w:rStyle w:val="a3"/>
          <w:rFonts w:asciiTheme="minorHAnsi" w:hAnsiTheme="minorHAnsi" w:cstheme="minorHAnsi"/>
        </w:rPr>
        <w:t xml:space="preserve">Σπέτσες </w:t>
      </w:r>
      <w:r w:rsidRPr="00AB6852">
        <w:rPr>
          <w:rFonts w:asciiTheme="minorHAnsi" w:hAnsiTheme="minorHAnsi" w:cstheme="minorHAnsi"/>
        </w:rPr>
        <w:t>(</w:t>
      </w:r>
      <w:proofErr w:type="spellStart"/>
      <w:r w:rsidRPr="00AB6852">
        <w:rPr>
          <w:rStyle w:val="a3"/>
          <w:rFonts w:asciiTheme="minorHAnsi" w:hAnsiTheme="minorHAnsi" w:cstheme="minorHAnsi"/>
        </w:rPr>
        <w:t>Λασκαρίνα</w:t>
      </w:r>
      <w:proofErr w:type="spellEnd"/>
      <w:r w:rsidRPr="00AB6852">
        <w:rPr>
          <w:rStyle w:val="a3"/>
          <w:rFonts w:asciiTheme="minorHAnsi" w:hAnsiTheme="minorHAnsi" w:cstheme="minorHAnsi"/>
        </w:rPr>
        <w:t xml:space="preserve"> </w:t>
      </w:r>
      <w:proofErr w:type="spellStart"/>
      <w:r w:rsidRPr="00AB6852">
        <w:rPr>
          <w:rStyle w:val="a3"/>
          <w:rFonts w:asciiTheme="minorHAnsi" w:hAnsiTheme="minorHAnsi" w:cstheme="minorHAnsi"/>
        </w:rPr>
        <w:t>Μπουμπουλίνα</w:t>
      </w:r>
      <w:proofErr w:type="spellEnd"/>
      <w:r w:rsidRPr="00AB6852">
        <w:rPr>
          <w:rFonts w:asciiTheme="minorHAnsi" w:hAnsiTheme="minorHAnsi" w:cstheme="minorHAnsi"/>
        </w:rPr>
        <w:t xml:space="preserve">) και στη συνέχεια η </w:t>
      </w:r>
      <w:r w:rsidRPr="00AB6852">
        <w:rPr>
          <w:rStyle w:val="a3"/>
          <w:rFonts w:asciiTheme="minorHAnsi" w:hAnsiTheme="minorHAnsi" w:cstheme="minorHAnsi"/>
        </w:rPr>
        <w:t xml:space="preserve">Ύδρα </w:t>
      </w:r>
      <w:r w:rsidRPr="00AB6852">
        <w:rPr>
          <w:rFonts w:asciiTheme="minorHAnsi" w:hAnsiTheme="minorHAnsi" w:cstheme="minorHAnsi"/>
        </w:rPr>
        <w:t>(</w:t>
      </w:r>
      <w:r w:rsidRPr="00AB6852">
        <w:rPr>
          <w:rStyle w:val="a3"/>
          <w:rFonts w:asciiTheme="minorHAnsi" w:hAnsiTheme="minorHAnsi" w:cstheme="minorHAnsi"/>
        </w:rPr>
        <w:t>Αντώνιος Οικονόμου, Ανδρέας Μιαούλης</w:t>
      </w:r>
      <w:r w:rsidRPr="00AB6852">
        <w:rPr>
          <w:rFonts w:asciiTheme="minorHAnsi" w:hAnsiTheme="minorHAnsi" w:cstheme="minorHAnsi"/>
        </w:rPr>
        <w:t xml:space="preserve">). </w:t>
      </w:r>
    </w:p>
    <w:p w:rsidR="00AB6852" w:rsidRPr="00AB6852" w:rsidRDefault="00AB6852" w:rsidP="00AB6852">
      <w:pPr>
        <w:pStyle w:val="Web"/>
        <w:rPr>
          <w:rFonts w:asciiTheme="minorHAnsi" w:hAnsiTheme="minorHAnsi" w:cstheme="minorHAnsi"/>
        </w:rPr>
      </w:pPr>
      <w:r w:rsidRPr="00AB6852">
        <w:rPr>
          <w:rFonts w:asciiTheme="minorHAnsi" w:hAnsiTheme="minorHAnsi" w:cstheme="minorHAnsi"/>
        </w:rPr>
        <w:t xml:space="preserve">Ακολούθησαν τα </w:t>
      </w:r>
      <w:r w:rsidRPr="00AB6852">
        <w:rPr>
          <w:rStyle w:val="a3"/>
          <w:rFonts w:asciiTheme="minorHAnsi" w:hAnsiTheme="minorHAnsi" w:cstheme="minorHAnsi"/>
        </w:rPr>
        <w:t>Ψαρά</w:t>
      </w:r>
      <w:r w:rsidRPr="00AB6852">
        <w:rPr>
          <w:rFonts w:asciiTheme="minorHAnsi" w:hAnsiTheme="minorHAnsi" w:cstheme="minorHAnsi"/>
        </w:rPr>
        <w:t xml:space="preserve"> (</w:t>
      </w:r>
      <w:r w:rsidRPr="00AB6852">
        <w:rPr>
          <w:rStyle w:val="a3"/>
          <w:rFonts w:asciiTheme="minorHAnsi" w:hAnsiTheme="minorHAnsi" w:cstheme="minorHAnsi"/>
        </w:rPr>
        <w:t xml:space="preserve">Δημήτρης </w:t>
      </w:r>
      <w:proofErr w:type="spellStart"/>
      <w:r w:rsidRPr="00AB6852">
        <w:rPr>
          <w:rStyle w:val="a3"/>
          <w:rFonts w:asciiTheme="minorHAnsi" w:hAnsiTheme="minorHAnsi" w:cstheme="minorHAnsi"/>
        </w:rPr>
        <w:t>Παπανικολής</w:t>
      </w:r>
      <w:proofErr w:type="spellEnd"/>
      <w:r w:rsidRPr="00AB6852">
        <w:rPr>
          <w:rStyle w:val="a3"/>
          <w:rFonts w:asciiTheme="minorHAnsi" w:hAnsiTheme="minorHAnsi" w:cstheme="minorHAnsi"/>
        </w:rPr>
        <w:t>, Κωνσταντίνος Κανάρης</w:t>
      </w:r>
      <w:r w:rsidRPr="00AB6852">
        <w:rPr>
          <w:rFonts w:asciiTheme="minorHAnsi" w:hAnsiTheme="minorHAnsi" w:cstheme="minorHAnsi"/>
        </w:rPr>
        <w:t xml:space="preserve">), η </w:t>
      </w:r>
      <w:r w:rsidRPr="00AB6852">
        <w:rPr>
          <w:rStyle w:val="a3"/>
          <w:rFonts w:asciiTheme="minorHAnsi" w:hAnsiTheme="minorHAnsi" w:cstheme="minorHAnsi"/>
        </w:rPr>
        <w:t>Μύκονος</w:t>
      </w:r>
      <w:r w:rsidRPr="00AB6852">
        <w:rPr>
          <w:rFonts w:asciiTheme="minorHAnsi" w:hAnsiTheme="minorHAnsi" w:cstheme="minorHAnsi"/>
        </w:rPr>
        <w:t xml:space="preserve"> (</w:t>
      </w:r>
      <w:r w:rsidRPr="00AB6852">
        <w:rPr>
          <w:rStyle w:val="a3"/>
          <w:rFonts w:asciiTheme="minorHAnsi" w:hAnsiTheme="minorHAnsi" w:cstheme="minorHAnsi"/>
        </w:rPr>
        <w:t xml:space="preserve">Μαντώ </w:t>
      </w:r>
      <w:proofErr w:type="spellStart"/>
      <w:r w:rsidRPr="00AB6852">
        <w:rPr>
          <w:rStyle w:val="a3"/>
          <w:rFonts w:asciiTheme="minorHAnsi" w:hAnsiTheme="minorHAnsi" w:cstheme="minorHAnsi"/>
        </w:rPr>
        <w:t>Μαυρογένους</w:t>
      </w:r>
      <w:proofErr w:type="spellEnd"/>
      <w:r w:rsidRPr="00AB6852">
        <w:rPr>
          <w:rFonts w:asciiTheme="minorHAnsi" w:hAnsiTheme="minorHAnsi" w:cstheme="minorHAnsi"/>
        </w:rPr>
        <w:t xml:space="preserve">) </w:t>
      </w:r>
      <w:r w:rsidRPr="00AB6852">
        <w:rPr>
          <w:rStyle w:val="a3"/>
          <w:rFonts w:asciiTheme="minorHAnsi" w:hAnsiTheme="minorHAnsi" w:cstheme="minorHAnsi"/>
        </w:rPr>
        <w:t>Σάμος</w:t>
      </w:r>
      <w:r w:rsidRPr="00AB6852">
        <w:rPr>
          <w:rFonts w:asciiTheme="minorHAnsi" w:hAnsiTheme="minorHAnsi" w:cstheme="minorHAnsi"/>
        </w:rPr>
        <w:t xml:space="preserve">, η </w:t>
      </w:r>
      <w:r w:rsidRPr="00AB6852">
        <w:rPr>
          <w:rStyle w:val="a3"/>
          <w:rFonts w:asciiTheme="minorHAnsi" w:hAnsiTheme="minorHAnsi" w:cstheme="minorHAnsi"/>
        </w:rPr>
        <w:t>Κάσος</w:t>
      </w:r>
      <w:r w:rsidRPr="00AB6852">
        <w:rPr>
          <w:rFonts w:asciiTheme="minorHAnsi" w:hAnsiTheme="minorHAnsi" w:cstheme="minorHAnsi"/>
        </w:rPr>
        <w:t xml:space="preserve">, τα </w:t>
      </w:r>
      <w:r w:rsidRPr="00AB6852">
        <w:rPr>
          <w:rStyle w:val="a3"/>
          <w:rFonts w:asciiTheme="minorHAnsi" w:hAnsiTheme="minorHAnsi" w:cstheme="minorHAnsi"/>
        </w:rPr>
        <w:t>Δωδεκάνησα</w:t>
      </w:r>
      <w:r w:rsidRPr="00AB6852">
        <w:rPr>
          <w:rFonts w:asciiTheme="minorHAnsi" w:hAnsiTheme="minorHAnsi" w:cstheme="minorHAnsi"/>
        </w:rPr>
        <w:t xml:space="preserve"> και η </w:t>
      </w:r>
      <w:r w:rsidRPr="00AB6852">
        <w:rPr>
          <w:rStyle w:val="a3"/>
          <w:rFonts w:asciiTheme="minorHAnsi" w:hAnsiTheme="minorHAnsi" w:cstheme="minorHAnsi"/>
        </w:rPr>
        <w:t>Κρήτη</w:t>
      </w:r>
      <w:r w:rsidRPr="00AB6852">
        <w:rPr>
          <w:rFonts w:asciiTheme="minorHAnsi" w:hAnsiTheme="minorHAnsi" w:cstheme="minorHAnsi"/>
        </w:rPr>
        <w:t xml:space="preserve"> (</w:t>
      </w:r>
      <w:proofErr w:type="spellStart"/>
      <w:r w:rsidRPr="00AB6852">
        <w:rPr>
          <w:rFonts w:asciiTheme="minorHAnsi" w:hAnsiTheme="minorHAnsi" w:cstheme="minorHAnsi"/>
        </w:rPr>
        <w:t>Σφακιά</w:t>
      </w:r>
      <w:proofErr w:type="spellEnd"/>
      <w:r w:rsidRPr="00AB6852">
        <w:rPr>
          <w:rFonts w:asciiTheme="minorHAnsi" w:hAnsiTheme="minorHAnsi" w:cstheme="minorHAnsi"/>
        </w:rPr>
        <w:t xml:space="preserve">). </w:t>
      </w:r>
    </w:p>
    <w:p w:rsidR="00AB6852" w:rsidRPr="00AB6852" w:rsidRDefault="00AB6852" w:rsidP="00AB6852">
      <w:pPr>
        <w:pStyle w:val="Web"/>
        <w:rPr>
          <w:rFonts w:asciiTheme="minorHAnsi" w:hAnsiTheme="minorHAnsi" w:cstheme="minorHAnsi"/>
        </w:rPr>
      </w:pPr>
      <w:r w:rsidRPr="00AB6852">
        <w:rPr>
          <w:rFonts w:asciiTheme="minorHAnsi" w:hAnsiTheme="minorHAnsi" w:cstheme="minorHAnsi"/>
        </w:rPr>
        <w:t>Οι κάτοικοι των άλλων νησιών των Κυκλάδων φάνηκαν διστακτικοί.</w:t>
      </w:r>
    </w:p>
    <w:p w:rsidR="00AB6852" w:rsidRPr="00AB6852" w:rsidRDefault="00AB6852" w:rsidP="00AB6852">
      <w:pPr>
        <w:pStyle w:val="Web"/>
        <w:rPr>
          <w:rFonts w:asciiTheme="minorHAnsi" w:hAnsiTheme="minorHAnsi" w:cstheme="minorHAnsi"/>
        </w:rPr>
      </w:pPr>
      <w:r w:rsidRPr="00AB6852">
        <w:rPr>
          <w:rStyle w:val="a3"/>
          <w:rFonts w:asciiTheme="minorHAnsi" w:hAnsiTheme="minorHAnsi" w:cstheme="minorHAnsi"/>
        </w:rPr>
        <w:t>Πώς βοήθησαν στον Αγώνα τα εξεγερμένα νησιά ;</w:t>
      </w:r>
    </w:p>
    <w:p w:rsidR="00AB6852" w:rsidRPr="00AB6852" w:rsidRDefault="00AB6852" w:rsidP="00AB6852">
      <w:pPr>
        <w:pStyle w:val="Web"/>
        <w:rPr>
          <w:rFonts w:asciiTheme="minorHAnsi" w:hAnsiTheme="minorHAnsi" w:cstheme="minorHAnsi"/>
        </w:rPr>
      </w:pPr>
      <w:r w:rsidRPr="00AB6852">
        <w:rPr>
          <w:rFonts w:asciiTheme="minorHAnsi" w:hAnsiTheme="minorHAnsi" w:cstheme="minorHAnsi"/>
        </w:rPr>
        <w:t xml:space="preserve">Τα εξεγερμένα νησιά βοήθησαν αποφασιστικά στην εξέλιξη του Αγώνα, καθώς </w:t>
      </w:r>
      <w:r w:rsidRPr="00AB6852">
        <w:rPr>
          <w:rStyle w:val="a3"/>
          <w:rFonts w:asciiTheme="minorHAnsi" w:hAnsiTheme="minorHAnsi" w:cstheme="minorHAnsi"/>
        </w:rPr>
        <w:t>τα εμπορικά πλοία τους</w:t>
      </w:r>
      <w:r w:rsidRPr="00AB6852">
        <w:rPr>
          <w:rFonts w:asciiTheme="minorHAnsi" w:hAnsiTheme="minorHAnsi" w:cstheme="minorHAnsi"/>
        </w:rPr>
        <w:t xml:space="preserve"> παρ' ότι ήταν λιγότερα και μικρότερα από τα τουρκικά, </w:t>
      </w:r>
      <w:r w:rsidRPr="00AB6852">
        <w:rPr>
          <w:rStyle w:val="a3"/>
          <w:rFonts w:asciiTheme="minorHAnsi" w:hAnsiTheme="minorHAnsi" w:cstheme="minorHAnsi"/>
        </w:rPr>
        <w:t>ήταν ταχύτερα και είχαν εμπειροπόλεμα πληρώματα</w:t>
      </w:r>
      <w:r w:rsidRPr="00AB6852">
        <w:rPr>
          <w:rFonts w:asciiTheme="minorHAnsi" w:hAnsiTheme="minorHAnsi" w:cstheme="minorHAnsi"/>
        </w:rPr>
        <w:t>.</w:t>
      </w:r>
    </w:p>
    <w:p w:rsidR="00AB6852" w:rsidRPr="00AB6852" w:rsidRDefault="00AB6852" w:rsidP="00AB6852">
      <w:pPr>
        <w:pStyle w:val="Web"/>
        <w:rPr>
          <w:rFonts w:asciiTheme="minorHAnsi" w:hAnsiTheme="minorHAnsi" w:cstheme="minorHAnsi"/>
        </w:rPr>
      </w:pPr>
      <w:r w:rsidRPr="00AB6852">
        <w:rPr>
          <w:rStyle w:val="a3"/>
          <w:rFonts w:asciiTheme="minorHAnsi" w:hAnsiTheme="minorHAnsi" w:cstheme="minorHAnsi"/>
        </w:rPr>
        <w:t>Τι ήταν τα πυρπολικά ;</w:t>
      </w:r>
    </w:p>
    <w:p w:rsidR="00AB6852" w:rsidRPr="00AB6852" w:rsidRDefault="00AB6852" w:rsidP="00AB6852">
      <w:pPr>
        <w:pStyle w:val="Web"/>
        <w:rPr>
          <w:rFonts w:asciiTheme="minorHAnsi" w:hAnsiTheme="minorHAnsi" w:cstheme="minorHAnsi"/>
        </w:rPr>
      </w:pPr>
      <w:r w:rsidRPr="00AB6852">
        <w:rPr>
          <w:rFonts w:asciiTheme="minorHAnsi" w:hAnsiTheme="minorHAnsi" w:cstheme="minorHAnsi"/>
        </w:rPr>
        <w:t xml:space="preserve">Τα πυρπολικά ήταν μικρά σκάφη, </w:t>
      </w:r>
      <w:r w:rsidRPr="00AB6852">
        <w:rPr>
          <w:rStyle w:val="a3"/>
          <w:rFonts w:asciiTheme="minorHAnsi" w:hAnsiTheme="minorHAnsi" w:cstheme="minorHAnsi"/>
        </w:rPr>
        <w:t>γεμάτα με εύφλεκτο υλικό</w:t>
      </w:r>
      <w:r w:rsidRPr="00AB6852">
        <w:rPr>
          <w:rFonts w:asciiTheme="minorHAnsi" w:hAnsiTheme="minorHAnsi" w:cstheme="minorHAnsi"/>
        </w:rPr>
        <w:t xml:space="preserve">, τα οποία τα οδηγούσαν οι Έλληνες ναυτικοί κοντά στα τουρκικά πλοία που ήθελαν να καταστρέψουν, τα οποία είτε </w:t>
      </w:r>
      <w:r w:rsidRPr="00AB6852">
        <w:rPr>
          <w:rStyle w:val="a3"/>
          <w:rFonts w:asciiTheme="minorHAnsi" w:hAnsiTheme="minorHAnsi" w:cstheme="minorHAnsi"/>
        </w:rPr>
        <w:t>τα εμβόλιζαν είτε τα πρόσδεναν πάνω τους με γάντζους</w:t>
      </w:r>
      <w:r w:rsidRPr="00AB6852">
        <w:rPr>
          <w:rFonts w:asciiTheme="minorHAnsi" w:hAnsiTheme="minorHAnsi" w:cstheme="minorHAnsi"/>
        </w:rPr>
        <w:t>. Τότε τα άναβαν φωτιά και οι ενώ οι Έλληνες έσπευδαν να απομακρυνθούν, τα τουρκικά πλοία ανατινάζονταν ή καίγονταν.</w:t>
      </w:r>
    </w:p>
    <w:p w:rsidR="00AB6852" w:rsidRPr="00AB6852" w:rsidRDefault="00AB6852" w:rsidP="00AB6852">
      <w:pPr>
        <w:pStyle w:val="Web"/>
        <w:rPr>
          <w:rFonts w:asciiTheme="minorHAnsi" w:hAnsiTheme="minorHAnsi" w:cstheme="minorHAnsi"/>
        </w:rPr>
      </w:pPr>
      <w:r w:rsidRPr="00AB6852">
        <w:rPr>
          <w:rStyle w:val="a3"/>
          <w:rFonts w:asciiTheme="minorHAnsi" w:hAnsiTheme="minorHAnsi" w:cstheme="minorHAnsi"/>
        </w:rPr>
        <w:t>Σε τι είδους επιχειρήσεις διακρίθηκαν οι Έλληνες ναυτικοί ;</w:t>
      </w:r>
    </w:p>
    <w:p w:rsidR="00AB6852" w:rsidRPr="00AB6852" w:rsidRDefault="00AB6852" w:rsidP="00AB6852">
      <w:pPr>
        <w:pStyle w:val="Web"/>
        <w:rPr>
          <w:rFonts w:asciiTheme="minorHAnsi" w:hAnsiTheme="minorHAnsi" w:cstheme="minorHAnsi"/>
        </w:rPr>
      </w:pPr>
      <w:r w:rsidRPr="00AB6852">
        <w:rPr>
          <w:rFonts w:asciiTheme="minorHAnsi" w:hAnsiTheme="minorHAnsi" w:cstheme="minorHAnsi"/>
        </w:rPr>
        <w:t xml:space="preserve">α) στην </w:t>
      </w:r>
      <w:r w:rsidRPr="00AB6852">
        <w:rPr>
          <w:rStyle w:val="a3"/>
          <w:rFonts w:asciiTheme="minorHAnsi" w:hAnsiTheme="minorHAnsi" w:cstheme="minorHAnsi"/>
        </w:rPr>
        <w:t>πολιορκία παραθαλάσσιων κάστρων</w:t>
      </w:r>
      <w:r w:rsidRPr="00AB6852">
        <w:rPr>
          <w:rFonts w:asciiTheme="minorHAnsi" w:hAnsiTheme="minorHAnsi" w:cstheme="minorHAnsi"/>
        </w:rPr>
        <w:t xml:space="preserve">, όπως η Μονεμβασιά και το </w:t>
      </w:r>
      <w:proofErr w:type="spellStart"/>
      <w:r w:rsidRPr="00AB6852">
        <w:rPr>
          <w:rFonts w:asciiTheme="minorHAnsi" w:hAnsiTheme="minorHAnsi" w:cstheme="minorHAnsi"/>
        </w:rPr>
        <w:t>Ναυαρίνο</w:t>
      </w:r>
      <w:proofErr w:type="spellEnd"/>
      <w:r w:rsidRPr="00AB6852">
        <w:rPr>
          <w:rFonts w:asciiTheme="minorHAnsi" w:hAnsiTheme="minorHAnsi" w:cstheme="minorHAnsi"/>
        </w:rPr>
        <w:t>.</w:t>
      </w:r>
    </w:p>
    <w:p w:rsidR="00AB6852" w:rsidRPr="00AB6852" w:rsidRDefault="00AB6852" w:rsidP="00AB6852">
      <w:pPr>
        <w:pStyle w:val="Web"/>
        <w:rPr>
          <w:rFonts w:asciiTheme="minorHAnsi" w:hAnsiTheme="minorHAnsi" w:cstheme="minorHAnsi"/>
        </w:rPr>
      </w:pPr>
      <w:r w:rsidRPr="00AB6852">
        <w:rPr>
          <w:rFonts w:asciiTheme="minorHAnsi" w:hAnsiTheme="minorHAnsi" w:cstheme="minorHAnsi"/>
        </w:rPr>
        <w:t xml:space="preserve">β) στην </w:t>
      </w:r>
      <w:r w:rsidRPr="00AB6852">
        <w:rPr>
          <w:rStyle w:val="a3"/>
          <w:rFonts w:asciiTheme="minorHAnsi" w:hAnsiTheme="minorHAnsi" w:cstheme="minorHAnsi"/>
        </w:rPr>
        <w:t>υποστήριξη χερσαίων μαχών από τη θάλασσα</w:t>
      </w:r>
      <w:r w:rsidRPr="00AB6852">
        <w:rPr>
          <w:rFonts w:asciiTheme="minorHAnsi" w:hAnsiTheme="minorHAnsi" w:cstheme="minorHAnsi"/>
        </w:rPr>
        <w:t xml:space="preserve"> (όπως έγινε με την απελευθέρωση της Χαλκίδας). </w:t>
      </w:r>
    </w:p>
    <w:p w:rsidR="00AB6852" w:rsidRPr="00AB6852" w:rsidRDefault="00AB6852" w:rsidP="00AB6852">
      <w:pPr>
        <w:pStyle w:val="Web"/>
        <w:rPr>
          <w:rFonts w:asciiTheme="minorHAnsi" w:hAnsiTheme="minorHAnsi" w:cstheme="minorHAnsi"/>
        </w:rPr>
      </w:pPr>
      <w:r w:rsidRPr="00AB6852">
        <w:rPr>
          <w:rFonts w:asciiTheme="minorHAnsi" w:hAnsiTheme="minorHAnsi" w:cstheme="minorHAnsi"/>
        </w:rPr>
        <w:t xml:space="preserve">γ) σε </w:t>
      </w:r>
      <w:r w:rsidRPr="00AB6852">
        <w:rPr>
          <w:rStyle w:val="a3"/>
          <w:rFonts w:asciiTheme="minorHAnsi" w:hAnsiTheme="minorHAnsi" w:cstheme="minorHAnsi"/>
        </w:rPr>
        <w:t>καταδρομές στα παράλια της Μικράς Ασίας</w:t>
      </w:r>
      <w:r w:rsidRPr="00AB6852">
        <w:rPr>
          <w:rFonts w:asciiTheme="minorHAnsi" w:hAnsiTheme="minorHAnsi" w:cstheme="minorHAnsi"/>
        </w:rPr>
        <w:t xml:space="preserve">, όπου αιχμαλώτιζαν ή κατέστρεφαν εχθρικά πλοία, με αποτέλεσμα να παρεμποδίζεται ο τουρκικός στόλος να πλεύσει προς την Πελοπόννησο. </w:t>
      </w:r>
    </w:p>
    <w:p w:rsidR="00AB6852" w:rsidRPr="00AB6852" w:rsidRDefault="00AB6852" w:rsidP="00AB6852">
      <w:pPr>
        <w:pStyle w:val="Web"/>
        <w:rPr>
          <w:rFonts w:asciiTheme="minorHAnsi" w:hAnsiTheme="minorHAnsi" w:cstheme="minorHAnsi"/>
        </w:rPr>
      </w:pPr>
      <w:r w:rsidRPr="00AB6852">
        <w:rPr>
          <w:rFonts w:asciiTheme="minorHAnsi" w:hAnsiTheme="minorHAnsi" w:cstheme="minorHAnsi"/>
        </w:rPr>
        <w:lastRenderedPageBreak/>
        <w:t xml:space="preserve">δ) σε </w:t>
      </w:r>
      <w:r w:rsidRPr="00AB6852">
        <w:rPr>
          <w:rStyle w:val="a3"/>
          <w:rFonts w:asciiTheme="minorHAnsi" w:hAnsiTheme="minorHAnsi" w:cstheme="minorHAnsi"/>
        </w:rPr>
        <w:t>ναυμαχίες στο ανοιχτό πέλαγος</w:t>
      </w:r>
      <w:r w:rsidRPr="00AB6852">
        <w:rPr>
          <w:rFonts w:asciiTheme="minorHAnsi" w:hAnsiTheme="minorHAnsi" w:cstheme="minorHAnsi"/>
        </w:rPr>
        <w:t>, στις οποίες συμμετείχαν και τα περίφημα πυρπολικά.</w:t>
      </w:r>
    </w:p>
    <w:p w:rsidR="00AB6852" w:rsidRPr="00AB6852" w:rsidRDefault="00AB6852" w:rsidP="00AB6852">
      <w:pPr>
        <w:pStyle w:val="Web"/>
        <w:rPr>
          <w:rFonts w:asciiTheme="minorHAnsi" w:hAnsiTheme="minorHAnsi" w:cstheme="minorHAnsi"/>
        </w:rPr>
      </w:pPr>
      <w:r w:rsidRPr="00AB6852">
        <w:rPr>
          <w:rStyle w:val="a3"/>
          <w:rFonts w:asciiTheme="minorHAnsi" w:hAnsiTheme="minorHAnsi" w:cstheme="minorHAnsi"/>
        </w:rPr>
        <w:t>Πώς αντέδρασαν οι Τούρκοι ;</w:t>
      </w:r>
    </w:p>
    <w:p w:rsidR="00AB6852" w:rsidRPr="00AB6852" w:rsidRDefault="00AB6852" w:rsidP="00AB6852">
      <w:pPr>
        <w:pStyle w:val="Web"/>
        <w:rPr>
          <w:rFonts w:asciiTheme="minorHAnsi" w:hAnsiTheme="minorHAnsi" w:cstheme="minorHAnsi"/>
        </w:rPr>
      </w:pPr>
      <w:r w:rsidRPr="00AB6852">
        <w:rPr>
          <w:rFonts w:asciiTheme="minorHAnsi" w:hAnsiTheme="minorHAnsi" w:cstheme="minorHAnsi"/>
        </w:rPr>
        <w:t>Οι Τούρκοι αντέδρασαν με</w:t>
      </w:r>
      <w:r w:rsidRPr="00AB6852">
        <w:rPr>
          <w:rStyle w:val="a3"/>
          <w:rFonts w:asciiTheme="minorHAnsi" w:hAnsiTheme="minorHAnsi" w:cstheme="minorHAnsi"/>
        </w:rPr>
        <w:t xml:space="preserve"> βαριά αντίποινα στους Έλληνες των νησιών και των παραλίων της Μικράς Ασίας</w:t>
      </w:r>
      <w:r w:rsidRPr="00AB6852">
        <w:rPr>
          <w:rFonts w:asciiTheme="minorHAnsi" w:hAnsiTheme="minorHAnsi" w:cstheme="minorHAnsi"/>
        </w:rPr>
        <w:t xml:space="preserve">. </w:t>
      </w:r>
      <w:r w:rsidRPr="00AB6852">
        <w:rPr>
          <w:rStyle w:val="a3"/>
          <w:rFonts w:asciiTheme="minorHAnsi" w:hAnsiTheme="minorHAnsi" w:cstheme="minorHAnsi"/>
        </w:rPr>
        <w:t>Η Χίος ισοπεδώθηκε</w:t>
      </w:r>
      <w:r w:rsidRPr="00AB6852">
        <w:rPr>
          <w:rFonts w:asciiTheme="minorHAnsi" w:hAnsiTheme="minorHAnsi" w:cstheme="minorHAnsi"/>
        </w:rPr>
        <w:t xml:space="preserve"> και περίπου 80.000 κάτοικοί της σφαγιάστηκαν ή αιχμαλωτίστηκαν, ενώ όσοι σώθηκαν κατέφυγαν στα Ψαρά, τις Κυκλάδες και την Πελοπόννησο. Η </w:t>
      </w:r>
      <w:r w:rsidRPr="00AB6852">
        <w:rPr>
          <w:rStyle w:val="a3"/>
          <w:rFonts w:asciiTheme="minorHAnsi" w:hAnsiTheme="minorHAnsi" w:cstheme="minorHAnsi"/>
        </w:rPr>
        <w:t>καταστροφή της Χίου</w:t>
      </w:r>
      <w:r w:rsidRPr="00AB6852">
        <w:rPr>
          <w:rFonts w:asciiTheme="minorHAnsi" w:hAnsiTheme="minorHAnsi" w:cstheme="minorHAnsi"/>
        </w:rPr>
        <w:t xml:space="preserve"> (Μάρτιος </w:t>
      </w:r>
      <w:r w:rsidRPr="00AB6852">
        <w:rPr>
          <w:rStyle w:val="a3"/>
          <w:rFonts w:asciiTheme="minorHAnsi" w:hAnsiTheme="minorHAnsi" w:cstheme="minorHAnsi"/>
        </w:rPr>
        <w:t>1822</w:t>
      </w:r>
      <w:r w:rsidRPr="00AB6852">
        <w:rPr>
          <w:rFonts w:asciiTheme="minorHAnsi" w:hAnsiTheme="minorHAnsi" w:cstheme="minorHAnsi"/>
        </w:rPr>
        <w:t>) συγκλόνισε τους Ευρωπαίους, που άρχισαν να βλέπουν με συμπάθεια πλέον την εξέγερση των Ελλήνων. </w:t>
      </w:r>
    </w:p>
    <w:p w:rsidR="00AB6852" w:rsidRPr="00AB6852" w:rsidRDefault="00AB6852" w:rsidP="00AB6852">
      <w:pPr>
        <w:pStyle w:val="Web"/>
        <w:rPr>
          <w:rFonts w:asciiTheme="minorHAnsi" w:hAnsiTheme="minorHAnsi" w:cstheme="minorHAnsi"/>
        </w:rPr>
      </w:pPr>
      <w:r w:rsidRPr="00AB6852">
        <w:rPr>
          <w:rFonts w:asciiTheme="minorHAnsi" w:hAnsiTheme="minorHAnsi" w:cstheme="minorHAnsi"/>
        </w:rPr>
        <w:t xml:space="preserve">Η απάντηση των Ελλήνων δόθηκε λίγους μήνες μετά στη Χίο, όπου ήταν αγκυροβολημένος ο τουρκικός στόλος. Ενώ οι Τούρκοι γιόρταζαν το Μπαϊράμι, ο </w:t>
      </w:r>
      <w:r w:rsidRPr="00AB6852">
        <w:rPr>
          <w:rStyle w:val="a3"/>
          <w:rFonts w:asciiTheme="minorHAnsi" w:hAnsiTheme="minorHAnsi" w:cstheme="minorHAnsi"/>
        </w:rPr>
        <w:t>Κανάρης</w:t>
      </w:r>
      <w:r w:rsidRPr="00AB6852">
        <w:rPr>
          <w:rFonts w:asciiTheme="minorHAnsi" w:hAnsiTheme="minorHAnsi" w:cstheme="minorHAnsi"/>
        </w:rPr>
        <w:t xml:space="preserve"> και ο </w:t>
      </w:r>
      <w:proofErr w:type="spellStart"/>
      <w:r w:rsidRPr="00AB6852">
        <w:rPr>
          <w:rStyle w:val="a3"/>
          <w:rFonts w:asciiTheme="minorHAnsi" w:hAnsiTheme="minorHAnsi" w:cstheme="minorHAnsi"/>
        </w:rPr>
        <w:t>Πιπίνος</w:t>
      </w:r>
      <w:proofErr w:type="spellEnd"/>
      <w:r w:rsidRPr="00AB6852">
        <w:rPr>
          <w:rFonts w:asciiTheme="minorHAnsi" w:hAnsiTheme="minorHAnsi" w:cstheme="minorHAnsi"/>
        </w:rPr>
        <w:t xml:space="preserve"> εκμεταλλεύτηκαν το σκοτάδι και πρόσδεσαν τα πυρπολικά τους στη ναυαρχίδα και την </w:t>
      </w:r>
      <w:proofErr w:type="spellStart"/>
      <w:r w:rsidRPr="00AB6852">
        <w:rPr>
          <w:rFonts w:asciiTheme="minorHAnsi" w:hAnsiTheme="minorHAnsi" w:cstheme="minorHAnsi"/>
        </w:rPr>
        <w:t>αντιναυαρχίδα</w:t>
      </w:r>
      <w:proofErr w:type="spellEnd"/>
      <w:r w:rsidRPr="00AB6852">
        <w:rPr>
          <w:rFonts w:asciiTheme="minorHAnsi" w:hAnsiTheme="minorHAnsi" w:cstheme="minorHAnsi"/>
        </w:rPr>
        <w:t xml:space="preserve"> αντίστοιχα. Η ναυαρχίδα ανατινάχθηκε σκοτώνοντας περίπου 2000 Τούρκους μεταξύ των οποίων και τον ναύαρχο </w:t>
      </w:r>
      <w:r w:rsidRPr="00AB6852">
        <w:rPr>
          <w:rStyle w:val="a3"/>
          <w:rFonts w:asciiTheme="minorHAnsi" w:hAnsiTheme="minorHAnsi" w:cstheme="minorHAnsi"/>
        </w:rPr>
        <w:t>Καρά Αλή</w:t>
      </w:r>
      <w:r w:rsidRPr="00AB6852">
        <w:rPr>
          <w:rFonts w:asciiTheme="minorHAnsi" w:hAnsiTheme="minorHAnsi" w:cstheme="minorHAnsi"/>
        </w:rPr>
        <w:t xml:space="preserve">. Αντίθετα η </w:t>
      </w:r>
      <w:proofErr w:type="spellStart"/>
      <w:r w:rsidRPr="00AB6852">
        <w:rPr>
          <w:rFonts w:asciiTheme="minorHAnsi" w:hAnsiTheme="minorHAnsi" w:cstheme="minorHAnsi"/>
        </w:rPr>
        <w:t>υποναυαρχίδα</w:t>
      </w:r>
      <w:proofErr w:type="spellEnd"/>
      <w:r w:rsidRPr="00AB6852">
        <w:rPr>
          <w:rFonts w:asciiTheme="minorHAnsi" w:hAnsiTheme="minorHAnsi" w:cstheme="minorHAnsi"/>
        </w:rPr>
        <w:t xml:space="preserve"> έπαθε μόνο κάποιες ζημιές.</w:t>
      </w:r>
    </w:p>
    <w:p w:rsidR="00AB6852" w:rsidRPr="00AB6852" w:rsidRDefault="00AB6852" w:rsidP="00AB6852">
      <w:pPr>
        <w:pStyle w:val="Web"/>
        <w:rPr>
          <w:rFonts w:asciiTheme="minorHAnsi" w:hAnsiTheme="minorHAnsi" w:cstheme="minorHAnsi"/>
        </w:rPr>
      </w:pPr>
      <w:r w:rsidRPr="00AB6852">
        <w:rPr>
          <w:rStyle w:val="a3"/>
          <w:rFonts w:asciiTheme="minorHAnsi" w:hAnsiTheme="minorHAnsi" w:cstheme="minorHAnsi"/>
        </w:rPr>
        <w:t>Πώς αντιμετώπισαν οι Τούρκοι την κυριαρχία των Ελλήνων στη θάλασσα ;</w:t>
      </w:r>
    </w:p>
    <w:p w:rsidR="00AB6852" w:rsidRPr="00AB6852" w:rsidRDefault="00AB6852" w:rsidP="00AB6852">
      <w:pPr>
        <w:pStyle w:val="Web"/>
        <w:rPr>
          <w:rFonts w:asciiTheme="minorHAnsi" w:hAnsiTheme="minorHAnsi" w:cstheme="minorHAnsi"/>
        </w:rPr>
      </w:pPr>
      <w:r w:rsidRPr="00AB6852">
        <w:rPr>
          <w:rFonts w:asciiTheme="minorHAnsi" w:hAnsiTheme="minorHAnsi" w:cstheme="minorHAnsi"/>
        </w:rPr>
        <w:t xml:space="preserve">Οι αποτυχίες του τουρκικού στόλου ανάγκασαν τον σουλτάνο να ζητήσει τη βοήθεια του πασά της Αιγύπτου </w:t>
      </w:r>
      <w:r w:rsidRPr="00AB6852">
        <w:rPr>
          <w:rStyle w:val="a3"/>
          <w:rFonts w:asciiTheme="minorHAnsi" w:hAnsiTheme="minorHAnsi" w:cstheme="minorHAnsi"/>
        </w:rPr>
        <w:t>Μεχμέτ Αλή</w:t>
      </w:r>
      <w:r w:rsidRPr="00AB6852">
        <w:rPr>
          <w:rFonts w:asciiTheme="minorHAnsi" w:hAnsiTheme="minorHAnsi" w:cstheme="minorHAnsi"/>
        </w:rPr>
        <w:t>, ο οποίος είχε στόλο εκπαιδευμένο από Ευρωπαίους.</w:t>
      </w:r>
    </w:p>
    <w:p w:rsidR="00AB6852" w:rsidRPr="00AB6852" w:rsidRDefault="00AB6852" w:rsidP="00AB6852">
      <w:pPr>
        <w:pStyle w:val="Web"/>
        <w:rPr>
          <w:rFonts w:asciiTheme="minorHAnsi" w:hAnsiTheme="minorHAnsi" w:cstheme="minorHAnsi"/>
        </w:rPr>
      </w:pPr>
      <w:r w:rsidRPr="00AB6852">
        <w:rPr>
          <w:rStyle w:val="a3"/>
          <w:rFonts w:asciiTheme="minorHAnsi" w:hAnsiTheme="minorHAnsi" w:cstheme="minorHAnsi"/>
        </w:rPr>
        <w:t>Ποια γεγονότα ακολούθησαν στη θάλασσα ;</w:t>
      </w:r>
    </w:p>
    <w:p w:rsidR="00AB6852" w:rsidRPr="00AB6852" w:rsidRDefault="00AB6852" w:rsidP="00AB6852">
      <w:pPr>
        <w:pStyle w:val="Web"/>
        <w:rPr>
          <w:rFonts w:asciiTheme="minorHAnsi" w:hAnsiTheme="minorHAnsi" w:cstheme="minorHAnsi"/>
        </w:rPr>
      </w:pPr>
      <w:r w:rsidRPr="00AB6852">
        <w:rPr>
          <w:rFonts w:asciiTheme="minorHAnsi" w:hAnsiTheme="minorHAnsi" w:cstheme="minorHAnsi"/>
        </w:rPr>
        <w:t xml:space="preserve">Ο ενωμένος </w:t>
      </w:r>
      <w:proofErr w:type="spellStart"/>
      <w:r w:rsidRPr="00AB6852">
        <w:rPr>
          <w:rFonts w:asciiTheme="minorHAnsi" w:hAnsiTheme="minorHAnsi" w:cstheme="minorHAnsi"/>
        </w:rPr>
        <w:t>τουρκοαιγυπτιακός</w:t>
      </w:r>
      <w:proofErr w:type="spellEnd"/>
      <w:r w:rsidRPr="00AB6852">
        <w:rPr>
          <w:rFonts w:asciiTheme="minorHAnsi" w:hAnsiTheme="minorHAnsi" w:cstheme="minorHAnsi"/>
        </w:rPr>
        <w:t xml:space="preserve"> στόλος επιτίθεται στα Ψαρά και την Κάσο (Μάιος - Ιούνιος </w:t>
      </w:r>
      <w:r w:rsidRPr="00AB6852">
        <w:rPr>
          <w:rStyle w:val="a3"/>
          <w:rFonts w:asciiTheme="minorHAnsi" w:hAnsiTheme="minorHAnsi" w:cstheme="minorHAnsi"/>
        </w:rPr>
        <w:t>1824</w:t>
      </w:r>
      <w:r w:rsidRPr="00AB6852">
        <w:rPr>
          <w:rFonts w:asciiTheme="minorHAnsi" w:hAnsiTheme="minorHAnsi" w:cstheme="minorHAnsi"/>
        </w:rPr>
        <w:t>). Τα δυο νησιά καταστράφηκαν παρά την αντίσταση των κατοίκων τους.</w:t>
      </w:r>
    </w:p>
    <w:p w:rsidR="00AB6852" w:rsidRPr="00AB6852" w:rsidRDefault="00AB6852" w:rsidP="00AB6852">
      <w:pPr>
        <w:pStyle w:val="Web"/>
        <w:rPr>
          <w:rFonts w:asciiTheme="minorHAnsi" w:hAnsiTheme="minorHAnsi" w:cstheme="minorHAnsi"/>
        </w:rPr>
      </w:pPr>
      <w:r w:rsidRPr="00AB6852">
        <w:rPr>
          <w:rFonts w:asciiTheme="minorHAnsi" w:hAnsiTheme="minorHAnsi" w:cstheme="minorHAnsi"/>
        </w:rPr>
        <w:t xml:space="preserve">Τον </w:t>
      </w:r>
      <w:r w:rsidRPr="00AB6852">
        <w:rPr>
          <w:rStyle w:val="a3"/>
          <w:rFonts w:asciiTheme="minorHAnsi" w:hAnsiTheme="minorHAnsi" w:cstheme="minorHAnsi"/>
        </w:rPr>
        <w:t xml:space="preserve">Αύγουστο </w:t>
      </w:r>
      <w:r w:rsidRPr="00AB6852">
        <w:rPr>
          <w:rFonts w:asciiTheme="minorHAnsi" w:hAnsiTheme="minorHAnsi" w:cstheme="minorHAnsi"/>
        </w:rPr>
        <w:t>του</w:t>
      </w:r>
      <w:r w:rsidRPr="00AB6852">
        <w:rPr>
          <w:rStyle w:val="a3"/>
          <w:rFonts w:asciiTheme="minorHAnsi" w:hAnsiTheme="minorHAnsi" w:cstheme="minorHAnsi"/>
        </w:rPr>
        <w:t xml:space="preserve"> 1824</w:t>
      </w:r>
      <w:r w:rsidRPr="00AB6852">
        <w:rPr>
          <w:rFonts w:asciiTheme="minorHAnsi" w:hAnsiTheme="minorHAnsi" w:cstheme="minorHAnsi"/>
        </w:rPr>
        <w:t xml:space="preserve"> έγινε η ναυμαχία στον κόλπο του Γέροντα στις μικρασιατικές ακτές. Ο ναύαρχος </w:t>
      </w:r>
      <w:r w:rsidRPr="00AB6852">
        <w:rPr>
          <w:rStyle w:val="a3"/>
          <w:rFonts w:asciiTheme="minorHAnsi" w:hAnsiTheme="minorHAnsi" w:cstheme="minorHAnsi"/>
        </w:rPr>
        <w:t>Μιαούλης</w:t>
      </w:r>
      <w:r w:rsidRPr="00AB6852">
        <w:rPr>
          <w:rFonts w:asciiTheme="minorHAnsi" w:hAnsiTheme="minorHAnsi" w:cstheme="minorHAnsi"/>
        </w:rPr>
        <w:t xml:space="preserve"> χρησιμοποιώντας και πυρπολικά νίκησε τον </w:t>
      </w:r>
      <w:proofErr w:type="spellStart"/>
      <w:r w:rsidRPr="00AB6852">
        <w:rPr>
          <w:rFonts w:asciiTheme="minorHAnsi" w:hAnsiTheme="minorHAnsi" w:cstheme="minorHAnsi"/>
        </w:rPr>
        <w:t>τουρκοαιγυπτιακό</w:t>
      </w:r>
      <w:proofErr w:type="spellEnd"/>
      <w:r w:rsidRPr="00AB6852">
        <w:rPr>
          <w:rFonts w:asciiTheme="minorHAnsi" w:hAnsiTheme="minorHAnsi" w:cstheme="minorHAnsi"/>
        </w:rPr>
        <w:t xml:space="preserve"> στόλο, ο οποίος από τότε σκορπίστηκε στο Αιγαίο.</w:t>
      </w:r>
    </w:p>
    <w:p w:rsidR="00AB6852" w:rsidRPr="00AB6852" w:rsidRDefault="00AB6852" w:rsidP="00AB6852">
      <w:pPr>
        <w:pStyle w:val="Web"/>
        <w:rPr>
          <w:rFonts w:asciiTheme="minorHAnsi" w:hAnsiTheme="minorHAnsi" w:cstheme="minorHAnsi"/>
        </w:rPr>
      </w:pPr>
      <w:r w:rsidRPr="00AB6852">
        <w:rPr>
          <w:rFonts w:asciiTheme="minorHAnsi" w:hAnsiTheme="minorHAnsi" w:cstheme="minorHAnsi"/>
        </w:rPr>
        <w:t> </w:t>
      </w:r>
    </w:p>
    <w:tbl>
      <w:tblPr>
        <w:tblStyle w:val="a4"/>
        <w:tblW w:w="0" w:type="auto"/>
        <w:tblLook w:val="04A0" w:firstRow="1" w:lastRow="0" w:firstColumn="1" w:lastColumn="0" w:noHBand="0" w:noVBand="1"/>
      </w:tblPr>
      <w:tblGrid>
        <w:gridCol w:w="8296"/>
      </w:tblGrid>
      <w:tr w:rsidR="00AB6852" w:rsidRPr="00AB6852" w:rsidTr="00AB6852">
        <w:tc>
          <w:tcPr>
            <w:tcW w:w="8296" w:type="dxa"/>
          </w:tcPr>
          <w:p w:rsidR="00AB6852" w:rsidRPr="00AB6852" w:rsidRDefault="00AB6852" w:rsidP="00AB6852">
            <w:pPr>
              <w:pStyle w:val="papyrus"/>
              <w:rPr>
                <w:rFonts w:asciiTheme="minorHAnsi" w:hAnsiTheme="minorHAnsi" w:cstheme="minorHAnsi"/>
                <w:b/>
                <w:i/>
              </w:rPr>
            </w:pPr>
            <w:r w:rsidRPr="00AB6852">
              <w:rPr>
                <w:rFonts w:asciiTheme="minorHAnsi" w:hAnsiTheme="minorHAnsi" w:cstheme="minorHAnsi"/>
                <w:b/>
                <w:i/>
              </w:rPr>
              <w:t>Οι πηγές αφηγούνται...</w:t>
            </w:r>
          </w:p>
          <w:p w:rsidR="00AB6852" w:rsidRPr="00AB6852" w:rsidRDefault="00AB6852" w:rsidP="00AB6852">
            <w:pPr>
              <w:pStyle w:val="Web"/>
              <w:rPr>
                <w:rFonts w:asciiTheme="minorHAnsi" w:hAnsiTheme="minorHAnsi" w:cstheme="minorHAnsi"/>
              </w:rPr>
            </w:pPr>
            <w:r w:rsidRPr="00AB6852">
              <w:rPr>
                <w:rStyle w:val="a3"/>
                <w:rFonts w:asciiTheme="minorHAnsi" w:hAnsiTheme="minorHAnsi" w:cstheme="minorHAnsi"/>
              </w:rPr>
              <w:t>1. Επιστολή κατοίκων της νήσου Ύδρας προς τους πλοιάρχους των ελληνικών πολεμικών,</w:t>
            </w:r>
            <w:r>
              <w:rPr>
                <w:rStyle w:val="a3"/>
                <w:rFonts w:asciiTheme="minorHAnsi" w:hAnsiTheme="minorHAnsi" w:cstheme="minorHAnsi"/>
              </w:rPr>
              <w:t xml:space="preserve"> </w:t>
            </w:r>
            <w:r w:rsidRPr="00AB6852">
              <w:rPr>
                <w:rStyle w:val="a3"/>
                <w:rFonts w:asciiTheme="minorHAnsi" w:hAnsiTheme="minorHAnsi" w:cstheme="minorHAnsi"/>
              </w:rPr>
              <w:t>Ύδρα, 19 Απριλίου 1821</w:t>
            </w:r>
            <w:r w:rsidRPr="00AB6852">
              <w:rPr>
                <w:rFonts w:asciiTheme="minorHAnsi" w:hAnsiTheme="minorHAnsi" w:cstheme="minorHAnsi"/>
              </w:rPr>
              <w:t xml:space="preserve"> (απόδοση στα νέα ελληνικά)</w:t>
            </w:r>
          </w:p>
          <w:p w:rsidR="00AB6852" w:rsidRPr="00AB6852" w:rsidRDefault="00AB6852" w:rsidP="00AB6852">
            <w:pPr>
              <w:pStyle w:val="Web"/>
              <w:rPr>
                <w:rFonts w:asciiTheme="minorHAnsi" w:hAnsiTheme="minorHAnsi" w:cstheme="minorHAnsi"/>
              </w:rPr>
            </w:pPr>
            <w:r w:rsidRPr="00AB6852">
              <w:rPr>
                <w:rFonts w:asciiTheme="minorHAnsi" w:hAnsiTheme="minorHAnsi" w:cstheme="minorHAnsi"/>
              </w:rPr>
              <w:t xml:space="preserve">«Εντιμότατοι κύριοι </w:t>
            </w:r>
            <w:proofErr w:type="spellStart"/>
            <w:r w:rsidRPr="00AB6852">
              <w:rPr>
                <w:rFonts w:asciiTheme="minorHAnsi" w:hAnsiTheme="minorHAnsi" w:cstheme="minorHAnsi"/>
              </w:rPr>
              <w:t>καπεταναίοι</w:t>
            </w:r>
            <w:proofErr w:type="spellEnd"/>
            <w:r w:rsidRPr="00AB6852">
              <w:rPr>
                <w:rFonts w:asciiTheme="minorHAnsi" w:hAnsiTheme="minorHAnsi" w:cstheme="minorHAnsi"/>
              </w:rPr>
              <w:t xml:space="preserve"> του ελληνικού στόλου,</w:t>
            </w:r>
            <w:r w:rsidRPr="00AB6852">
              <w:rPr>
                <w:rFonts w:asciiTheme="minorHAnsi" w:hAnsiTheme="minorHAnsi" w:cstheme="minorHAnsi"/>
              </w:rPr>
              <w:br/>
              <w:t xml:space="preserve">ο ξεσηκωμός του ελληνικού έθνους κατά των τυράννων του και η αποστολή του στόλου μας γίνεται με αποκλειστικό σκοπό να πλήξουμε τον κοινό εχθρό, ώσπου να αποκτήσουμε τα δίκαια και την ελευθερία μας. Όλες οι έννοιες μας πρέπει να είναι προσηλωμένες σ' αυτόν τον σκοπό, του οποίου την υλοποίηση επιθυμούμε </w:t>
            </w:r>
            <w:r w:rsidRPr="00AB6852">
              <w:rPr>
                <w:rFonts w:asciiTheme="minorHAnsi" w:hAnsiTheme="minorHAnsi" w:cstheme="minorHAnsi"/>
              </w:rPr>
              <w:lastRenderedPageBreak/>
              <w:t>και βέβαια θα επιτύχουμε εάν οδηγηθούμε με φρονήματα άξια ελευθέρων ανδρών».</w:t>
            </w:r>
          </w:p>
          <w:p w:rsidR="00AB6852" w:rsidRPr="00AB6852" w:rsidRDefault="00AB6852" w:rsidP="00AB6852">
            <w:pPr>
              <w:pStyle w:val="xsmall"/>
              <w:rPr>
                <w:rFonts w:asciiTheme="minorHAnsi" w:hAnsiTheme="minorHAnsi" w:cstheme="minorHAnsi"/>
                <w:sz w:val="20"/>
              </w:rPr>
            </w:pPr>
            <w:r w:rsidRPr="00AB6852">
              <w:rPr>
                <w:rStyle w:val="a3"/>
                <w:rFonts w:asciiTheme="minorHAnsi" w:hAnsiTheme="minorHAnsi" w:cstheme="minorHAnsi"/>
                <w:sz w:val="20"/>
              </w:rPr>
              <w:t xml:space="preserve">Α. Λιγνού, </w:t>
            </w:r>
            <w:r w:rsidRPr="00AB6852">
              <w:rPr>
                <w:rStyle w:val="a5"/>
                <w:rFonts w:asciiTheme="minorHAnsi" w:hAnsiTheme="minorHAnsi" w:cstheme="minorHAnsi"/>
                <w:b/>
                <w:bCs/>
                <w:sz w:val="20"/>
              </w:rPr>
              <w:t>Αρχεία της κοινότητος Ύδρας 1778-1832</w:t>
            </w:r>
            <w:r w:rsidRPr="00AB6852">
              <w:rPr>
                <w:rStyle w:val="a3"/>
                <w:rFonts w:asciiTheme="minorHAnsi" w:hAnsiTheme="minorHAnsi" w:cstheme="minorHAnsi"/>
                <w:sz w:val="20"/>
              </w:rPr>
              <w:t xml:space="preserve">, Πειραιάς 1926, τ. 7, σ. 280. Η πηγή περιέχεται στη μελέτη του Απόστολου </w:t>
            </w:r>
            <w:proofErr w:type="spellStart"/>
            <w:r w:rsidRPr="00AB6852">
              <w:rPr>
                <w:rStyle w:val="a3"/>
                <w:rFonts w:asciiTheme="minorHAnsi" w:hAnsiTheme="minorHAnsi" w:cstheme="minorHAnsi"/>
                <w:sz w:val="20"/>
              </w:rPr>
              <w:t>Βακαλόπουλου</w:t>
            </w:r>
            <w:proofErr w:type="spellEnd"/>
            <w:r w:rsidRPr="00AB6852">
              <w:rPr>
                <w:rStyle w:val="a3"/>
                <w:rFonts w:asciiTheme="minorHAnsi" w:hAnsiTheme="minorHAnsi" w:cstheme="minorHAnsi"/>
                <w:sz w:val="20"/>
              </w:rPr>
              <w:t xml:space="preserve">, </w:t>
            </w:r>
            <w:r w:rsidRPr="00AB6852">
              <w:rPr>
                <w:rStyle w:val="a5"/>
                <w:rFonts w:asciiTheme="minorHAnsi" w:hAnsiTheme="minorHAnsi" w:cstheme="minorHAnsi"/>
                <w:b/>
                <w:bCs/>
                <w:sz w:val="20"/>
              </w:rPr>
              <w:t>Επίλεκτες βασικές ιστορικές πηγές της ελληνικής επαναστάσεως</w:t>
            </w:r>
            <w:r w:rsidRPr="00AB6852">
              <w:rPr>
                <w:rStyle w:val="a3"/>
                <w:rFonts w:asciiTheme="minorHAnsi" w:hAnsiTheme="minorHAnsi" w:cstheme="minorHAnsi"/>
                <w:sz w:val="20"/>
              </w:rPr>
              <w:t xml:space="preserve">, </w:t>
            </w:r>
            <w:proofErr w:type="spellStart"/>
            <w:r w:rsidRPr="00AB6852">
              <w:rPr>
                <w:rStyle w:val="a3"/>
                <w:rFonts w:asciiTheme="minorHAnsi" w:hAnsiTheme="minorHAnsi" w:cstheme="minorHAnsi"/>
                <w:sz w:val="20"/>
              </w:rPr>
              <w:t>τόμ</w:t>
            </w:r>
            <w:proofErr w:type="spellEnd"/>
            <w:r w:rsidRPr="00AB6852">
              <w:rPr>
                <w:rStyle w:val="a3"/>
                <w:rFonts w:asciiTheme="minorHAnsi" w:hAnsiTheme="minorHAnsi" w:cstheme="minorHAnsi"/>
                <w:sz w:val="20"/>
              </w:rPr>
              <w:t>. 1, Θεσσαλονίκη 1990, σ. 196.</w:t>
            </w:r>
          </w:p>
          <w:p w:rsidR="00AB6852" w:rsidRPr="00AB6852" w:rsidRDefault="00AB6852" w:rsidP="00AB6852">
            <w:pPr>
              <w:pStyle w:val="Web"/>
              <w:spacing w:before="300" w:beforeAutospacing="0"/>
              <w:rPr>
                <w:rFonts w:asciiTheme="minorHAnsi" w:hAnsiTheme="minorHAnsi" w:cstheme="minorHAnsi"/>
              </w:rPr>
            </w:pPr>
            <w:r w:rsidRPr="00AB6852">
              <w:rPr>
                <w:rStyle w:val="a3"/>
                <w:rFonts w:asciiTheme="minorHAnsi" w:hAnsiTheme="minorHAnsi" w:cstheme="minorHAnsi"/>
              </w:rPr>
              <w:t>2. Προκήρυξη των τριών ναυτικών νησιών Ύδρας, Σπετσών και Ψαρών</w:t>
            </w:r>
          </w:p>
          <w:p w:rsidR="00AB6852" w:rsidRPr="00AB6852" w:rsidRDefault="00AB6852" w:rsidP="00AB6852">
            <w:pPr>
              <w:pStyle w:val="Web"/>
              <w:rPr>
                <w:rFonts w:asciiTheme="minorHAnsi" w:hAnsiTheme="minorHAnsi" w:cstheme="minorHAnsi"/>
              </w:rPr>
            </w:pPr>
            <w:r w:rsidRPr="00AB6852">
              <w:rPr>
                <w:rFonts w:asciiTheme="minorHAnsi" w:hAnsiTheme="minorHAnsi" w:cstheme="minorHAnsi"/>
              </w:rPr>
              <w:t xml:space="preserve">«Ευσεβείς απόγονοι </w:t>
            </w:r>
            <w:proofErr w:type="spellStart"/>
            <w:r w:rsidRPr="00AB6852">
              <w:rPr>
                <w:rFonts w:asciiTheme="minorHAnsi" w:hAnsiTheme="minorHAnsi" w:cstheme="minorHAnsi"/>
              </w:rPr>
              <w:t>ανδρειοτάτων</w:t>
            </w:r>
            <w:proofErr w:type="spellEnd"/>
            <w:r w:rsidRPr="00AB6852">
              <w:rPr>
                <w:rFonts w:asciiTheme="minorHAnsi" w:hAnsiTheme="minorHAnsi" w:cstheme="minorHAnsi"/>
              </w:rPr>
              <w:t xml:space="preserve"> προγόνων, κάτοικοι των νήσων και της ξηράς, όσοι μένετε ακόμη εις τον </w:t>
            </w:r>
            <w:proofErr w:type="spellStart"/>
            <w:r w:rsidRPr="00AB6852">
              <w:rPr>
                <w:rFonts w:asciiTheme="minorHAnsi" w:hAnsiTheme="minorHAnsi" w:cstheme="minorHAnsi"/>
              </w:rPr>
              <w:t>τουρκικόν</w:t>
            </w:r>
            <w:proofErr w:type="spellEnd"/>
            <w:r w:rsidRPr="00AB6852">
              <w:rPr>
                <w:rFonts w:asciiTheme="minorHAnsi" w:hAnsiTheme="minorHAnsi" w:cstheme="minorHAnsi"/>
              </w:rPr>
              <w:t xml:space="preserve"> </w:t>
            </w:r>
            <w:proofErr w:type="spellStart"/>
            <w:r w:rsidRPr="00AB6852">
              <w:rPr>
                <w:rFonts w:asciiTheme="minorHAnsi" w:hAnsiTheme="minorHAnsi" w:cstheme="minorHAnsi"/>
              </w:rPr>
              <w:t>ζυγόν</w:t>
            </w:r>
            <w:proofErr w:type="spellEnd"/>
            <w:r w:rsidRPr="00AB6852">
              <w:rPr>
                <w:rFonts w:asciiTheme="minorHAnsi" w:hAnsiTheme="minorHAnsi" w:cstheme="minorHAnsi"/>
              </w:rPr>
              <w:t xml:space="preserve">, </w:t>
            </w:r>
            <w:proofErr w:type="spellStart"/>
            <w:r w:rsidRPr="00AB6852">
              <w:rPr>
                <w:rFonts w:asciiTheme="minorHAnsi" w:hAnsiTheme="minorHAnsi" w:cstheme="minorHAnsi"/>
              </w:rPr>
              <w:t>σηκωθήτε</w:t>
            </w:r>
            <w:proofErr w:type="spellEnd"/>
            <w:r w:rsidRPr="00AB6852">
              <w:rPr>
                <w:rFonts w:asciiTheme="minorHAnsi" w:hAnsiTheme="minorHAnsi" w:cstheme="minorHAnsi"/>
              </w:rPr>
              <w:t xml:space="preserve">, πιάσετε τα όπλα διά την </w:t>
            </w:r>
            <w:proofErr w:type="spellStart"/>
            <w:r w:rsidRPr="00AB6852">
              <w:rPr>
                <w:rFonts w:asciiTheme="minorHAnsi" w:hAnsiTheme="minorHAnsi" w:cstheme="minorHAnsi"/>
              </w:rPr>
              <w:t>κοινήν</w:t>
            </w:r>
            <w:proofErr w:type="spellEnd"/>
            <w:r w:rsidRPr="00AB6852">
              <w:rPr>
                <w:rFonts w:asciiTheme="minorHAnsi" w:hAnsiTheme="minorHAnsi" w:cstheme="minorHAnsi"/>
              </w:rPr>
              <w:t xml:space="preserve"> </w:t>
            </w:r>
            <w:proofErr w:type="spellStart"/>
            <w:r w:rsidRPr="00AB6852">
              <w:rPr>
                <w:rFonts w:asciiTheme="minorHAnsi" w:hAnsiTheme="minorHAnsi" w:cstheme="minorHAnsi"/>
              </w:rPr>
              <w:t>ελευθερίαν</w:t>
            </w:r>
            <w:proofErr w:type="spellEnd"/>
            <w:r w:rsidRPr="00AB6852">
              <w:rPr>
                <w:rFonts w:asciiTheme="minorHAnsi" w:hAnsiTheme="minorHAnsi" w:cstheme="minorHAnsi"/>
              </w:rPr>
              <w:t xml:space="preserve">. όσοι έχετε καράβια μικρά και μεγάλα αρματώσετέ τα και </w:t>
            </w:r>
            <w:proofErr w:type="spellStart"/>
            <w:r w:rsidRPr="00AB6852">
              <w:rPr>
                <w:rFonts w:asciiTheme="minorHAnsi" w:hAnsiTheme="minorHAnsi" w:cstheme="minorHAnsi"/>
              </w:rPr>
              <w:t>ενωθήτε</w:t>
            </w:r>
            <w:proofErr w:type="spellEnd"/>
            <w:r w:rsidRPr="00AB6852">
              <w:rPr>
                <w:rFonts w:asciiTheme="minorHAnsi" w:hAnsiTheme="minorHAnsi" w:cstheme="minorHAnsi"/>
              </w:rPr>
              <w:t xml:space="preserve"> με τον </w:t>
            </w:r>
            <w:proofErr w:type="spellStart"/>
            <w:r w:rsidRPr="00AB6852">
              <w:rPr>
                <w:rFonts w:asciiTheme="minorHAnsi" w:hAnsiTheme="minorHAnsi" w:cstheme="minorHAnsi"/>
              </w:rPr>
              <w:t>ελληνικόν</w:t>
            </w:r>
            <w:proofErr w:type="spellEnd"/>
            <w:r w:rsidRPr="00AB6852">
              <w:rPr>
                <w:rFonts w:asciiTheme="minorHAnsi" w:hAnsiTheme="minorHAnsi" w:cstheme="minorHAnsi"/>
              </w:rPr>
              <w:t xml:space="preserve"> </w:t>
            </w:r>
            <w:proofErr w:type="spellStart"/>
            <w:r w:rsidRPr="00AB6852">
              <w:rPr>
                <w:rFonts w:asciiTheme="minorHAnsi" w:hAnsiTheme="minorHAnsi" w:cstheme="minorHAnsi"/>
              </w:rPr>
              <w:t>στόλον</w:t>
            </w:r>
            <w:proofErr w:type="spellEnd"/>
            <w:r w:rsidRPr="00AB6852">
              <w:rPr>
                <w:rFonts w:asciiTheme="minorHAnsi" w:hAnsiTheme="minorHAnsi" w:cstheme="minorHAnsi"/>
              </w:rPr>
              <w:t xml:space="preserve">... μη δειλιάσετε απόγονοι του </w:t>
            </w:r>
            <w:proofErr w:type="spellStart"/>
            <w:r w:rsidRPr="00AB6852">
              <w:rPr>
                <w:rFonts w:asciiTheme="minorHAnsi" w:hAnsiTheme="minorHAnsi" w:cstheme="minorHAnsi"/>
              </w:rPr>
              <w:t>Μιλτιάδου</w:t>
            </w:r>
            <w:proofErr w:type="spellEnd"/>
            <w:r w:rsidRPr="00AB6852">
              <w:rPr>
                <w:rFonts w:asciiTheme="minorHAnsi" w:hAnsiTheme="minorHAnsi" w:cstheme="minorHAnsi"/>
              </w:rPr>
              <w:t xml:space="preserve"> και </w:t>
            </w:r>
            <w:proofErr w:type="spellStart"/>
            <w:r w:rsidRPr="00AB6852">
              <w:rPr>
                <w:rFonts w:asciiTheme="minorHAnsi" w:hAnsiTheme="minorHAnsi" w:cstheme="minorHAnsi"/>
              </w:rPr>
              <w:t>Θεμιστοκλέους</w:t>
            </w:r>
            <w:proofErr w:type="spellEnd"/>
            <w:r w:rsidRPr="00AB6852">
              <w:rPr>
                <w:rFonts w:asciiTheme="minorHAnsi" w:hAnsiTheme="minorHAnsi" w:cstheme="minorHAnsi"/>
              </w:rPr>
              <w:t xml:space="preserve">. μη </w:t>
            </w:r>
            <w:proofErr w:type="spellStart"/>
            <w:r w:rsidRPr="00AB6852">
              <w:rPr>
                <w:rFonts w:asciiTheme="minorHAnsi" w:hAnsiTheme="minorHAnsi" w:cstheme="minorHAnsi"/>
              </w:rPr>
              <w:t>φανήτε</w:t>
            </w:r>
            <w:proofErr w:type="spellEnd"/>
            <w:r w:rsidRPr="00AB6852">
              <w:rPr>
                <w:rFonts w:asciiTheme="minorHAnsi" w:hAnsiTheme="minorHAnsi" w:cstheme="minorHAnsi"/>
              </w:rPr>
              <w:t xml:space="preserve"> ανάξιοι της ελευθερίας σας. Ο πόλεμος γίνεται διά την </w:t>
            </w:r>
            <w:proofErr w:type="spellStart"/>
            <w:r w:rsidRPr="00AB6852">
              <w:rPr>
                <w:rFonts w:asciiTheme="minorHAnsi" w:hAnsiTheme="minorHAnsi" w:cstheme="minorHAnsi"/>
              </w:rPr>
              <w:t>πίστιν</w:t>
            </w:r>
            <w:proofErr w:type="spellEnd"/>
            <w:r w:rsidRPr="00AB6852">
              <w:rPr>
                <w:rFonts w:asciiTheme="minorHAnsi" w:hAnsiTheme="minorHAnsi" w:cstheme="minorHAnsi"/>
              </w:rPr>
              <w:t xml:space="preserve"> και την πατρίδα».</w:t>
            </w:r>
          </w:p>
          <w:p w:rsidR="00AB6852" w:rsidRPr="00AB6852" w:rsidRDefault="00AB6852" w:rsidP="00AB6852">
            <w:pPr>
              <w:pStyle w:val="xsmall"/>
              <w:rPr>
                <w:rFonts w:asciiTheme="minorHAnsi" w:hAnsiTheme="minorHAnsi" w:cstheme="minorHAnsi"/>
                <w:sz w:val="20"/>
              </w:rPr>
            </w:pPr>
            <w:r w:rsidRPr="00AB6852">
              <w:rPr>
                <w:rStyle w:val="a3"/>
                <w:rFonts w:asciiTheme="minorHAnsi" w:hAnsiTheme="minorHAnsi" w:cstheme="minorHAnsi"/>
                <w:sz w:val="20"/>
              </w:rPr>
              <w:t xml:space="preserve">Σ. </w:t>
            </w:r>
            <w:proofErr w:type="spellStart"/>
            <w:r w:rsidRPr="00AB6852">
              <w:rPr>
                <w:rStyle w:val="a3"/>
                <w:rFonts w:asciiTheme="minorHAnsi" w:hAnsiTheme="minorHAnsi" w:cstheme="minorHAnsi"/>
                <w:sz w:val="20"/>
              </w:rPr>
              <w:t>Ομηρίδου</w:t>
            </w:r>
            <w:proofErr w:type="spellEnd"/>
            <w:r w:rsidRPr="00AB6852">
              <w:rPr>
                <w:rStyle w:val="a3"/>
                <w:rFonts w:asciiTheme="minorHAnsi" w:hAnsiTheme="minorHAnsi" w:cstheme="minorHAnsi"/>
                <w:sz w:val="20"/>
              </w:rPr>
              <w:t xml:space="preserve">, </w:t>
            </w:r>
            <w:r w:rsidRPr="00AB6852">
              <w:rPr>
                <w:rStyle w:val="a5"/>
                <w:rFonts w:asciiTheme="minorHAnsi" w:hAnsiTheme="minorHAnsi" w:cstheme="minorHAnsi"/>
                <w:b/>
                <w:bCs/>
                <w:sz w:val="20"/>
              </w:rPr>
              <w:t>Συνοπτική ιστορία των τριών ναυτικών νήσων Ύδρας, Σπετσών και Ψαρών</w:t>
            </w:r>
            <w:r w:rsidRPr="00AB6852">
              <w:rPr>
                <w:rStyle w:val="a3"/>
                <w:rFonts w:asciiTheme="minorHAnsi" w:hAnsiTheme="minorHAnsi" w:cstheme="minorHAnsi"/>
                <w:sz w:val="20"/>
              </w:rPr>
              <w:t xml:space="preserve">, Ναύπλιο 1831. Η πηγή περιέχεται στη μελέτη του Απόστολου </w:t>
            </w:r>
            <w:proofErr w:type="spellStart"/>
            <w:r w:rsidRPr="00AB6852">
              <w:rPr>
                <w:rStyle w:val="a3"/>
                <w:rFonts w:asciiTheme="minorHAnsi" w:hAnsiTheme="minorHAnsi" w:cstheme="minorHAnsi"/>
                <w:sz w:val="20"/>
              </w:rPr>
              <w:t>Βακαλόπουλου</w:t>
            </w:r>
            <w:proofErr w:type="spellEnd"/>
            <w:r w:rsidRPr="00AB6852">
              <w:rPr>
                <w:rStyle w:val="a3"/>
                <w:rFonts w:asciiTheme="minorHAnsi" w:hAnsiTheme="minorHAnsi" w:cstheme="minorHAnsi"/>
                <w:sz w:val="20"/>
              </w:rPr>
              <w:t xml:space="preserve">, </w:t>
            </w:r>
            <w:r w:rsidRPr="00AB6852">
              <w:rPr>
                <w:rStyle w:val="a5"/>
                <w:rFonts w:asciiTheme="minorHAnsi" w:hAnsiTheme="minorHAnsi" w:cstheme="minorHAnsi"/>
                <w:b/>
                <w:bCs/>
                <w:sz w:val="20"/>
              </w:rPr>
              <w:t>Επίλεκτες βασικές ιστορικές πηγές της ελληνικής επαναστάσεως</w:t>
            </w:r>
            <w:r w:rsidRPr="00AB6852">
              <w:rPr>
                <w:rStyle w:val="a3"/>
                <w:rFonts w:asciiTheme="minorHAnsi" w:hAnsiTheme="minorHAnsi" w:cstheme="minorHAnsi"/>
                <w:sz w:val="20"/>
              </w:rPr>
              <w:t xml:space="preserve">, </w:t>
            </w:r>
            <w:proofErr w:type="spellStart"/>
            <w:r w:rsidRPr="00AB6852">
              <w:rPr>
                <w:rStyle w:val="a3"/>
                <w:rFonts w:asciiTheme="minorHAnsi" w:hAnsiTheme="minorHAnsi" w:cstheme="minorHAnsi"/>
                <w:sz w:val="20"/>
              </w:rPr>
              <w:t>τόμ</w:t>
            </w:r>
            <w:proofErr w:type="spellEnd"/>
            <w:r w:rsidRPr="00AB6852">
              <w:rPr>
                <w:rStyle w:val="a3"/>
                <w:rFonts w:asciiTheme="minorHAnsi" w:hAnsiTheme="minorHAnsi" w:cstheme="minorHAnsi"/>
                <w:sz w:val="20"/>
              </w:rPr>
              <w:t>. 1, Θεσσαλονίκη 1990, σ. 198.</w:t>
            </w:r>
          </w:p>
          <w:p w:rsidR="00AB6852" w:rsidRPr="00AB6852" w:rsidRDefault="00AB6852" w:rsidP="00AB6852">
            <w:pPr>
              <w:pStyle w:val="Web"/>
              <w:spacing w:before="300" w:beforeAutospacing="0"/>
              <w:rPr>
                <w:rFonts w:asciiTheme="minorHAnsi" w:hAnsiTheme="minorHAnsi" w:cstheme="minorHAnsi"/>
              </w:rPr>
            </w:pPr>
            <w:r w:rsidRPr="00AB6852">
              <w:rPr>
                <w:rStyle w:val="a3"/>
                <w:rFonts w:asciiTheme="minorHAnsi" w:hAnsiTheme="minorHAnsi" w:cstheme="minorHAnsi"/>
              </w:rPr>
              <w:t>3. Ο Μιαούλης στο Μεσολόγγι</w:t>
            </w:r>
            <w:r w:rsidRPr="00AB6852">
              <w:rPr>
                <w:rFonts w:asciiTheme="minorHAnsi" w:hAnsiTheme="minorHAnsi" w:cstheme="minorHAnsi"/>
              </w:rPr>
              <w:t xml:space="preserve"> (απόδοση στα νέα ελληνικά)</w:t>
            </w:r>
          </w:p>
          <w:p w:rsidR="00AB6852" w:rsidRPr="00AB6852" w:rsidRDefault="00AB6852" w:rsidP="00AB6852">
            <w:pPr>
              <w:pStyle w:val="Web"/>
              <w:rPr>
                <w:rFonts w:asciiTheme="minorHAnsi" w:hAnsiTheme="minorHAnsi" w:cstheme="minorHAnsi"/>
              </w:rPr>
            </w:pPr>
            <w:r w:rsidRPr="00AB6852">
              <w:rPr>
                <w:rFonts w:asciiTheme="minorHAnsi" w:hAnsiTheme="minorHAnsi" w:cstheme="minorHAnsi"/>
              </w:rPr>
              <w:t>«Στις 10 του μήνα αυτού, ήλθαν ο Μιαούλης και πολλοί άλλοι αξιωματικοί και ναύτες στο Μεσολόγγι. Ο Μιαούλης παρουσιάσθηκε στη Διευθυντική Επιτροπή. Αμέσως έτρεξαν όλοι οι Στρατηγοί και Οπλαρχηγοί να τον επισκεφθούν και να συγχαρούν ο ένας τους θριάμβους του άλλου. Αφού φιλήθηκαν με τον Μιαούλη, τον Σαχτούρη και τους υπόλοιπους καπετάνιους, έβλεπες την παρέα αυτών των νικητών της θάλασσας και της στεριάς να κάθονται μεγαλοπρεπώς σαν θεοί, να αναφέρουν τις συμφορές του παρελθόντος, ο ένας να διηγείται στον άλλο νίκες σαν θαύματα».</w:t>
            </w:r>
          </w:p>
          <w:p w:rsidR="00AB6852" w:rsidRPr="00AB6852" w:rsidRDefault="00AB6852" w:rsidP="00AB6852">
            <w:pPr>
              <w:pStyle w:val="xsmall"/>
              <w:rPr>
                <w:rFonts w:asciiTheme="minorHAnsi" w:hAnsiTheme="minorHAnsi" w:cstheme="minorHAnsi"/>
                <w:sz w:val="20"/>
              </w:rPr>
            </w:pPr>
            <w:r w:rsidRPr="00AB6852">
              <w:rPr>
                <w:rStyle w:val="a3"/>
                <w:rFonts w:asciiTheme="minorHAnsi" w:hAnsiTheme="minorHAnsi" w:cstheme="minorHAnsi"/>
                <w:sz w:val="20"/>
              </w:rPr>
              <w:t xml:space="preserve">Νικολάου Κασομούλη, </w:t>
            </w:r>
            <w:r w:rsidRPr="00AB6852">
              <w:rPr>
                <w:rStyle w:val="a5"/>
                <w:rFonts w:asciiTheme="minorHAnsi" w:hAnsiTheme="minorHAnsi" w:cstheme="minorHAnsi"/>
                <w:b/>
                <w:bCs/>
                <w:sz w:val="20"/>
              </w:rPr>
              <w:t>Ενθυμήματα Στρατιωτικά</w:t>
            </w:r>
            <w:r w:rsidRPr="00AB6852">
              <w:rPr>
                <w:rStyle w:val="a3"/>
                <w:rFonts w:asciiTheme="minorHAnsi" w:hAnsiTheme="minorHAnsi" w:cstheme="minorHAnsi"/>
                <w:sz w:val="20"/>
              </w:rPr>
              <w:t xml:space="preserve">, εισαγωγή-σημειώσεις Γιάννης Βλαχογιάννης, </w:t>
            </w:r>
            <w:proofErr w:type="spellStart"/>
            <w:r w:rsidRPr="00AB6852">
              <w:rPr>
                <w:rStyle w:val="a3"/>
                <w:rFonts w:asciiTheme="minorHAnsi" w:hAnsiTheme="minorHAnsi" w:cstheme="minorHAnsi"/>
                <w:sz w:val="20"/>
              </w:rPr>
              <w:t>τόμ</w:t>
            </w:r>
            <w:proofErr w:type="spellEnd"/>
            <w:r w:rsidRPr="00AB6852">
              <w:rPr>
                <w:rStyle w:val="a3"/>
                <w:rFonts w:asciiTheme="minorHAnsi" w:hAnsiTheme="minorHAnsi" w:cstheme="minorHAnsi"/>
                <w:sz w:val="20"/>
              </w:rPr>
              <w:t xml:space="preserve">. 2, Αθήνα 1998, </w:t>
            </w:r>
            <w:proofErr w:type="spellStart"/>
            <w:r w:rsidRPr="00AB6852">
              <w:rPr>
                <w:rStyle w:val="a3"/>
                <w:rFonts w:asciiTheme="minorHAnsi" w:hAnsiTheme="minorHAnsi" w:cstheme="minorHAnsi"/>
                <w:sz w:val="20"/>
              </w:rPr>
              <w:t>σσ</w:t>
            </w:r>
            <w:proofErr w:type="spellEnd"/>
            <w:r w:rsidRPr="00AB6852">
              <w:rPr>
                <w:rStyle w:val="a3"/>
                <w:rFonts w:asciiTheme="minorHAnsi" w:hAnsiTheme="minorHAnsi" w:cstheme="minorHAnsi"/>
                <w:sz w:val="20"/>
              </w:rPr>
              <w:t>. 106-107.</w:t>
            </w:r>
          </w:p>
          <w:p w:rsidR="00AB6852" w:rsidRPr="00AB6852" w:rsidRDefault="00AB6852" w:rsidP="00AB6852">
            <w:pPr>
              <w:pStyle w:val="Web"/>
              <w:rPr>
                <w:rFonts w:asciiTheme="minorHAnsi" w:hAnsiTheme="minorHAnsi" w:cstheme="minorHAnsi"/>
              </w:rPr>
            </w:pPr>
          </w:p>
        </w:tc>
      </w:tr>
    </w:tbl>
    <w:p w:rsidR="00AB6852" w:rsidRPr="00AB6852" w:rsidRDefault="00AB6852" w:rsidP="00AB6852">
      <w:pPr>
        <w:pStyle w:val="Web"/>
        <w:rPr>
          <w:rFonts w:asciiTheme="minorHAnsi" w:hAnsiTheme="minorHAnsi" w:cstheme="minorHAnsi"/>
        </w:rPr>
      </w:pPr>
    </w:p>
    <w:tbl>
      <w:tblPr>
        <w:tblStyle w:val="a4"/>
        <w:tblW w:w="0" w:type="auto"/>
        <w:tblLook w:val="04A0" w:firstRow="1" w:lastRow="0" w:firstColumn="1" w:lastColumn="0" w:noHBand="0" w:noVBand="1"/>
      </w:tblPr>
      <w:tblGrid>
        <w:gridCol w:w="8296"/>
      </w:tblGrid>
      <w:tr w:rsidR="00AB6852" w:rsidRPr="00AB6852" w:rsidTr="00AB6852">
        <w:tc>
          <w:tcPr>
            <w:tcW w:w="8296" w:type="dxa"/>
          </w:tcPr>
          <w:p w:rsidR="00AB6852" w:rsidRPr="00AB6852" w:rsidRDefault="00AB6852" w:rsidP="00AB6852">
            <w:pPr>
              <w:pStyle w:val="eye"/>
              <w:rPr>
                <w:rFonts w:asciiTheme="minorHAnsi" w:hAnsiTheme="minorHAnsi" w:cstheme="minorHAnsi"/>
                <w:b/>
                <w:i/>
              </w:rPr>
            </w:pPr>
            <w:r w:rsidRPr="00AB6852">
              <w:rPr>
                <w:rFonts w:asciiTheme="minorHAnsi" w:hAnsiTheme="minorHAnsi" w:cstheme="minorHAnsi"/>
                <w:b/>
                <w:i/>
              </w:rPr>
              <w:t xml:space="preserve">Ματιά στο παρελθόν   </w:t>
            </w:r>
          </w:p>
          <w:p w:rsidR="00AB6852" w:rsidRPr="00AB6852" w:rsidRDefault="00AB6852" w:rsidP="00AB6852">
            <w:pPr>
              <w:pStyle w:val="Web"/>
              <w:rPr>
                <w:rFonts w:asciiTheme="minorHAnsi" w:hAnsiTheme="minorHAnsi" w:cstheme="minorHAnsi"/>
              </w:rPr>
            </w:pPr>
            <w:r w:rsidRPr="00AB6852">
              <w:rPr>
                <w:rStyle w:val="a3"/>
                <w:rFonts w:asciiTheme="minorHAnsi" w:hAnsiTheme="minorHAnsi" w:cstheme="minorHAnsi"/>
              </w:rPr>
              <w:t>Γυναίκες στον Αγώνα</w:t>
            </w:r>
          </w:p>
          <w:p w:rsidR="00AB6852" w:rsidRPr="00AB6852" w:rsidRDefault="00AB6852" w:rsidP="00AB6852">
            <w:pPr>
              <w:pStyle w:val="Web"/>
              <w:rPr>
                <w:rFonts w:asciiTheme="minorHAnsi" w:hAnsiTheme="minorHAnsi" w:cstheme="minorHAnsi"/>
              </w:rPr>
            </w:pPr>
            <w:r w:rsidRPr="00AB6852">
              <w:rPr>
                <w:rFonts w:asciiTheme="minorHAnsi" w:hAnsiTheme="minorHAnsi" w:cstheme="minorHAnsi"/>
              </w:rPr>
              <w:t xml:space="preserve">Στην Επανάσταση του 1821 εξίσου σημαντική υπήρξε και η συμβολή των γυναικών, οι οποίες βοήθησαν με κάθε τρόπο. Η Μαντώ </w:t>
            </w:r>
            <w:proofErr w:type="spellStart"/>
            <w:r w:rsidRPr="00AB6852">
              <w:rPr>
                <w:rFonts w:asciiTheme="minorHAnsi" w:hAnsiTheme="minorHAnsi" w:cstheme="minorHAnsi"/>
              </w:rPr>
              <w:t>Μαυρογένους</w:t>
            </w:r>
            <w:proofErr w:type="spellEnd"/>
            <w:r w:rsidRPr="00AB6852">
              <w:rPr>
                <w:rFonts w:asciiTheme="minorHAnsi" w:hAnsiTheme="minorHAnsi" w:cstheme="minorHAnsi"/>
              </w:rPr>
              <w:t xml:space="preserve"> διέθεσε την πατρική της περιουσία στον Αγώνα, ενώ η Σπετσιώτισσα καπετάνισσα </w:t>
            </w:r>
            <w:proofErr w:type="spellStart"/>
            <w:r w:rsidRPr="00AB6852">
              <w:rPr>
                <w:rFonts w:asciiTheme="minorHAnsi" w:hAnsiTheme="minorHAnsi" w:cstheme="minorHAnsi"/>
              </w:rPr>
              <w:t>Λασκαρίνα</w:t>
            </w:r>
            <w:proofErr w:type="spellEnd"/>
            <w:r w:rsidRPr="00AB6852">
              <w:rPr>
                <w:rFonts w:asciiTheme="minorHAnsi" w:hAnsiTheme="minorHAnsi" w:cstheme="minorHAnsi"/>
              </w:rPr>
              <w:t xml:space="preserve"> </w:t>
            </w:r>
            <w:proofErr w:type="spellStart"/>
            <w:r w:rsidRPr="00AB6852">
              <w:rPr>
                <w:rFonts w:asciiTheme="minorHAnsi" w:hAnsiTheme="minorHAnsi" w:cstheme="minorHAnsi"/>
              </w:rPr>
              <w:t>Μπουμπουλίνα</w:t>
            </w:r>
            <w:proofErr w:type="spellEnd"/>
            <w:r w:rsidRPr="00AB6852">
              <w:rPr>
                <w:rFonts w:asciiTheme="minorHAnsi" w:hAnsiTheme="minorHAnsi" w:cstheme="minorHAnsi"/>
              </w:rPr>
              <w:t xml:space="preserve"> συμμετείχε με τα καράβια της σε διάφορες πολεμικές επιχειρήσεις εναντίον των Τούρκων.</w:t>
            </w:r>
          </w:p>
          <w:p w:rsidR="00AB6852" w:rsidRPr="00AB6852" w:rsidRDefault="00AB6852" w:rsidP="00AB6852">
            <w:pPr>
              <w:pStyle w:val="Web"/>
              <w:rPr>
                <w:rFonts w:asciiTheme="minorHAnsi" w:hAnsiTheme="minorHAnsi" w:cstheme="minorHAnsi"/>
              </w:rPr>
            </w:pPr>
          </w:p>
        </w:tc>
      </w:tr>
      <w:tr w:rsidR="00AB6852" w:rsidRPr="00AB6852" w:rsidTr="00AB6852">
        <w:tc>
          <w:tcPr>
            <w:tcW w:w="8296" w:type="dxa"/>
          </w:tcPr>
          <w:p w:rsidR="00AB6852" w:rsidRDefault="00AB6852" w:rsidP="00AB6852">
            <w:pPr>
              <w:pStyle w:val="Web"/>
              <w:rPr>
                <w:rFonts w:asciiTheme="minorHAnsi" w:hAnsiTheme="minorHAnsi" w:cstheme="minorHAnsi"/>
                <w:b/>
                <w:i/>
              </w:rPr>
            </w:pPr>
            <w:r w:rsidRPr="00AB6852">
              <w:rPr>
                <w:rFonts w:asciiTheme="minorHAnsi" w:hAnsiTheme="minorHAnsi" w:cstheme="minorHAnsi"/>
                <w:b/>
                <w:i/>
              </w:rPr>
              <w:lastRenderedPageBreak/>
              <w:t>Ερωτήματα</w:t>
            </w:r>
          </w:p>
          <w:p w:rsidR="00AB6852" w:rsidRPr="00AB6852" w:rsidRDefault="00AB6852" w:rsidP="00AB6852">
            <w:pPr>
              <w:pStyle w:val="Web"/>
              <w:numPr>
                <w:ilvl w:val="0"/>
                <w:numId w:val="3"/>
              </w:numPr>
              <w:rPr>
                <w:rFonts w:asciiTheme="minorHAnsi" w:hAnsiTheme="minorHAnsi" w:cstheme="minorHAnsi"/>
                <w:b/>
                <w:i/>
              </w:rPr>
            </w:pPr>
            <w:r w:rsidRPr="00AB6852">
              <w:rPr>
                <w:rFonts w:asciiTheme="minorHAnsi" w:hAnsiTheme="minorHAnsi" w:cstheme="minorHAnsi"/>
              </w:rPr>
              <w:t>Σε τι είδους επιχειρήσεις συμμετείχαν τα ελληνικά πλοία:</w:t>
            </w:r>
          </w:p>
          <w:p w:rsidR="00AB6852" w:rsidRPr="00AB6852" w:rsidRDefault="00AB6852" w:rsidP="00AB6852">
            <w:pPr>
              <w:pStyle w:val="Web"/>
              <w:numPr>
                <w:ilvl w:val="0"/>
                <w:numId w:val="3"/>
              </w:numPr>
              <w:rPr>
                <w:rFonts w:asciiTheme="minorHAnsi" w:hAnsiTheme="minorHAnsi" w:cstheme="minorHAnsi"/>
              </w:rPr>
            </w:pPr>
            <w:r w:rsidRPr="00AB6852">
              <w:rPr>
                <w:rFonts w:asciiTheme="minorHAnsi" w:hAnsiTheme="minorHAnsi" w:cstheme="minorHAnsi"/>
              </w:rPr>
              <w:t>Με βάση τα κείμενα των πηγών, ποια επιχειρήματα χρησιμοποιούνται προκειμένου να πεισθούν οι Έλληνες να επαναστατήσουν εναντίον των Τούρκων;</w:t>
            </w:r>
            <w:bookmarkStart w:id="0" w:name="_GoBack"/>
            <w:bookmarkEnd w:id="0"/>
          </w:p>
        </w:tc>
      </w:tr>
    </w:tbl>
    <w:p w:rsidR="00AB6852" w:rsidRPr="00AB6852" w:rsidRDefault="00AB6852" w:rsidP="00AB6852">
      <w:pPr>
        <w:pStyle w:val="Web"/>
        <w:rPr>
          <w:rFonts w:asciiTheme="minorHAnsi" w:hAnsiTheme="minorHAnsi" w:cstheme="minorHAnsi"/>
        </w:rPr>
      </w:pPr>
    </w:p>
    <w:p w:rsidR="00AB6852" w:rsidRPr="00AB6852" w:rsidRDefault="00AB6852" w:rsidP="00AB6852">
      <w:pPr>
        <w:pStyle w:val="glossary"/>
        <w:rPr>
          <w:rFonts w:asciiTheme="minorHAnsi" w:hAnsiTheme="minorHAnsi" w:cstheme="minorHAnsi"/>
        </w:rPr>
      </w:pPr>
      <w:r w:rsidRPr="00AB6852">
        <w:rPr>
          <w:rStyle w:val="a3"/>
          <w:rFonts w:asciiTheme="minorHAnsi" w:hAnsiTheme="minorHAnsi" w:cstheme="minorHAnsi"/>
          <w:i/>
          <w:iCs/>
        </w:rPr>
        <w:t>Γλωσσάρι</w:t>
      </w:r>
    </w:p>
    <w:p w:rsidR="00AB6852" w:rsidRPr="00AB6852" w:rsidRDefault="00AB6852" w:rsidP="00AB6852">
      <w:pPr>
        <w:pStyle w:val="small"/>
        <w:rPr>
          <w:rFonts w:asciiTheme="minorHAnsi" w:hAnsiTheme="minorHAnsi" w:cstheme="minorHAnsi"/>
        </w:rPr>
      </w:pPr>
      <w:r w:rsidRPr="00AB6852">
        <w:rPr>
          <w:rStyle w:val="a3"/>
          <w:rFonts w:asciiTheme="minorHAnsi" w:hAnsiTheme="minorHAnsi" w:cstheme="minorHAnsi"/>
        </w:rPr>
        <w:t>Χερσαίες μάχες:</w:t>
      </w:r>
      <w:r w:rsidRPr="00AB6852">
        <w:rPr>
          <w:rFonts w:asciiTheme="minorHAnsi" w:hAnsiTheme="minorHAnsi" w:cstheme="minorHAnsi"/>
        </w:rPr>
        <w:t xml:space="preserve"> Μάχες που γίνονται στην ξηρά.</w:t>
      </w:r>
    </w:p>
    <w:p w:rsidR="00AB6852" w:rsidRPr="00AB6852" w:rsidRDefault="00AB6852" w:rsidP="00AB6852">
      <w:pPr>
        <w:pStyle w:val="small"/>
        <w:rPr>
          <w:rFonts w:asciiTheme="minorHAnsi" w:hAnsiTheme="minorHAnsi" w:cstheme="minorHAnsi"/>
        </w:rPr>
      </w:pPr>
      <w:r w:rsidRPr="00AB6852">
        <w:rPr>
          <w:rStyle w:val="a3"/>
          <w:rFonts w:asciiTheme="minorHAnsi" w:hAnsiTheme="minorHAnsi" w:cstheme="minorHAnsi"/>
        </w:rPr>
        <w:t>Καταδρομές:</w:t>
      </w:r>
      <w:r w:rsidRPr="00AB6852">
        <w:rPr>
          <w:rFonts w:asciiTheme="minorHAnsi" w:hAnsiTheme="minorHAnsi" w:cstheme="minorHAnsi"/>
        </w:rPr>
        <w:t xml:space="preserve"> Αιφνιδιαστικές επιθέσεις.</w:t>
      </w:r>
    </w:p>
    <w:p w:rsidR="00AB6852" w:rsidRPr="00AB6852" w:rsidRDefault="00AB6852" w:rsidP="00AB6852">
      <w:pPr>
        <w:pStyle w:val="small"/>
        <w:rPr>
          <w:rFonts w:asciiTheme="minorHAnsi" w:hAnsiTheme="minorHAnsi" w:cstheme="minorHAnsi"/>
        </w:rPr>
      </w:pPr>
      <w:r w:rsidRPr="00AB6852">
        <w:rPr>
          <w:rStyle w:val="a3"/>
          <w:rFonts w:asciiTheme="minorHAnsi" w:hAnsiTheme="minorHAnsi" w:cstheme="minorHAnsi"/>
        </w:rPr>
        <w:t>Αντίποινα:</w:t>
      </w:r>
      <w:r w:rsidRPr="00AB6852">
        <w:rPr>
          <w:rFonts w:asciiTheme="minorHAnsi" w:hAnsiTheme="minorHAnsi" w:cstheme="minorHAnsi"/>
        </w:rPr>
        <w:t xml:space="preserve"> Πράξη που γίνεται σε εκδίκηση κάποιας άλλης.</w:t>
      </w:r>
    </w:p>
    <w:p w:rsidR="00AB6852" w:rsidRPr="00AB6852" w:rsidRDefault="00AB6852" w:rsidP="00AB6852">
      <w:pPr>
        <w:pStyle w:val="small"/>
        <w:rPr>
          <w:rFonts w:asciiTheme="minorHAnsi" w:hAnsiTheme="minorHAnsi" w:cstheme="minorHAnsi"/>
        </w:rPr>
      </w:pPr>
      <w:r w:rsidRPr="00AB6852">
        <w:rPr>
          <w:rStyle w:val="a3"/>
          <w:rFonts w:asciiTheme="minorHAnsi" w:hAnsiTheme="minorHAnsi" w:cstheme="minorHAnsi"/>
        </w:rPr>
        <w:t>Ταλανίζω:</w:t>
      </w:r>
      <w:r w:rsidRPr="00AB6852">
        <w:rPr>
          <w:rFonts w:asciiTheme="minorHAnsi" w:hAnsiTheme="minorHAnsi" w:cstheme="minorHAnsi"/>
        </w:rPr>
        <w:t xml:space="preserve"> Βασανίζω, ταλαιπωρώ.</w:t>
      </w:r>
    </w:p>
    <w:p w:rsidR="00AB6852" w:rsidRPr="00AB6852" w:rsidRDefault="00AB6852" w:rsidP="00AB6852">
      <w:pPr>
        <w:pStyle w:val="small"/>
        <w:rPr>
          <w:rFonts w:asciiTheme="minorHAnsi" w:hAnsiTheme="minorHAnsi" w:cstheme="minorHAnsi"/>
        </w:rPr>
      </w:pPr>
      <w:r w:rsidRPr="00AB6852">
        <w:rPr>
          <w:rStyle w:val="a3"/>
          <w:rFonts w:asciiTheme="minorHAnsi" w:hAnsiTheme="minorHAnsi" w:cstheme="minorHAnsi"/>
        </w:rPr>
        <w:t>Φρεγάτα:</w:t>
      </w:r>
      <w:r w:rsidRPr="00AB6852">
        <w:rPr>
          <w:rFonts w:asciiTheme="minorHAnsi" w:hAnsiTheme="minorHAnsi" w:cstheme="minorHAnsi"/>
        </w:rPr>
        <w:t xml:space="preserve"> Είδος πολεμικού πλοίου.</w:t>
      </w:r>
    </w:p>
    <w:p w:rsidR="004C5F66" w:rsidRPr="00AB6852" w:rsidRDefault="004C5F66">
      <w:pPr>
        <w:rPr>
          <w:rFonts w:asciiTheme="minorHAnsi" w:hAnsiTheme="minorHAnsi" w:cstheme="minorHAnsi"/>
        </w:rPr>
      </w:pPr>
    </w:p>
    <w:sectPr w:rsidR="004C5F66" w:rsidRPr="00AB68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2D4"/>
    <w:multiLevelType w:val="hybridMultilevel"/>
    <w:tmpl w:val="1772F27A"/>
    <w:lvl w:ilvl="0" w:tplc="446A0B7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51B0351"/>
    <w:multiLevelType w:val="hybridMultilevel"/>
    <w:tmpl w:val="BC0ED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B042B0B"/>
    <w:multiLevelType w:val="hybridMultilevel"/>
    <w:tmpl w:val="9E18858C"/>
    <w:lvl w:ilvl="0" w:tplc="446A0B7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52"/>
    <w:rsid w:val="004C5F66"/>
    <w:rsid w:val="00AB68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5CDF"/>
  <w15:chartTrackingRefBased/>
  <w15:docId w15:val="{30637FDD-B23C-47FB-88A4-4CF5A0A5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852"/>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AB685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B685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B6852"/>
    <w:pPr>
      <w:spacing w:before="100" w:beforeAutospacing="1" w:after="100" w:afterAutospacing="1"/>
    </w:pPr>
  </w:style>
  <w:style w:type="character" w:styleId="a3">
    <w:name w:val="Strong"/>
    <w:basedOn w:val="a0"/>
    <w:uiPriority w:val="22"/>
    <w:qFormat/>
    <w:rsid w:val="00AB6852"/>
    <w:rPr>
      <w:b/>
      <w:bCs/>
    </w:rPr>
  </w:style>
  <w:style w:type="paragraph" w:customStyle="1" w:styleId="glossary">
    <w:name w:val="glossary"/>
    <w:basedOn w:val="a"/>
    <w:rsid w:val="00AB6852"/>
    <w:pPr>
      <w:spacing w:before="100" w:beforeAutospacing="1" w:after="100" w:afterAutospacing="1"/>
    </w:pPr>
  </w:style>
  <w:style w:type="paragraph" w:customStyle="1" w:styleId="small">
    <w:name w:val="small"/>
    <w:basedOn w:val="a"/>
    <w:rsid w:val="00AB6852"/>
    <w:pPr>
      <w:spacing w:before="100" w:beforeAutospacing="1" w:after="100" w:afterAutospacing="1"/>
    </w:pPr>
  </w:style>
  <w:style w:type="table" w:styleId="a4">
    <w:name w:val="Table Grid"/>
    <w:basedOn w:val="a1"/>
    <w:uiPriority w:val="39"/>
    <w:rsid w:val="00AB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yrus">
    <w:name w:val="papyrus"/>
    <w:basedOn w:val="a"/>
    <w:rsid w:val="00AB6852"/>
    <w:pPr>
      <w:spacing w:before="100" w:beforeAutospacing="1" w:after="100" w:afterAutospacing="1"/>
    </w:pPr>
  </w:style>
  <w:style w:type="paragraph" w:customStyle="1" w:styleId="xsmall">
    <w:name w:val="xsmall"/>
    <w:basedOn w:val="a"/>
    <w:rsid w:val="00AB6852"/>
    <w:pPr>
      <w:spacing w:before="100" w:beforeAutospacing="1" w:after="100" w:afterAutospacing="1"/>
    </w:pPr>
  </w:style>
  <w:style w:type="character" w:styleId="a5">
    <w:name w:val="Emphasis"/>
    <w:basedOn w:val="a0"/>
    <w:uiPriority w:val="20"/>
    <w:qFormat/>
    <w:rsid w:val="00AB6852"/>
    <w:rPr>
      <w:i/>
      <w:iCs/>
    </w:rPr>
  </w:style>
  <w:style w:type="paragraph" w:customStyle="1" w:styleId="eye">
    <w:name w:val="eye"/>
    <w:basedOn w:val="a"/>
    <w:rsid w:val="00AB68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550">
      <w:bodyDiv w:val="1"/>
      <w:marLeft w:val="0"/>
      <w:marRight w:val="0"/>
      <w:marTop w:val="0"/>
      <w:marBottom w:val="0"/>
      <w:divBdr>
        <w:top w:val="none" w:sz="0" w:space="0" w:color="auto"/>
        <w:left w:val="none" w:sz="0" w:space="0" w:color="auto"/>
        <w:bottom w:val="none" w:sz="0" w:space="0" w:color="auto"/>
        <w:right w:val="none" w:sz="0" w:space="0" w:color="auto"/>
      </w:divBdr>
    </w:div>
    <w:div w:id="1335912211">
      <w:bodyDiv w:val="1"/>
      <w:marLeft w:val="0"/>
      <w:marRight w:val="0"/>
      <w:marTop w:val="0"/>
      <w:marBottom w:val="0"/>
      <w:divBdr>
        <w:top w:val="none" w:sz="0" w:space="0" w:color="auto"/>
        <w:left w:val="none" w:sz="0" w:space="0" w:color="auto"/>
        <w:bottom w:val="none" w:sz="0" w:space="0" w:color="auto"/>
        <w:right w:val="none" w:sz="0" w:space="0" w:color="auto"/>
      </w:divBdr>
      <w:divsChild>
        <w:div w:id="393937784">
          <w:marLeft w:val="0"/>
          <w:marRight w:val="0"/>
          <w:marTop w:val="0"/>
          <w:marBottom w:val="0"/>
          <w:divBdr>
            <w:top w:val="none" w:sz="0" w:space="0" w:color="auto"/>
            <w:left w:val="none" w:sz="0" w:space="0" w:color="auto"/>
            <w:bottom w:val="none" w:sz="0" w:space="0" w:color="auto"/>
            <w:right w:val="none" w:sz="0" w:space="0" w:color="auto"/>
          </w:divBdr>
        </w:div>
        <w:div w:id="850221615">
          <w:marLeft w:val="0"/>
          <w:marRight w:val="0"/>
          <w:marTop w:val="0"/>
          <w:marBottom w:val="0"/>
          <w:divBdr>
            <w:top w:val="none" w:sz="0" w:space="0" w:color="auto"/>
            <w:left w:val="none" w:sz="0" w:space="0" w:color="auto"/>
            <w:bottom w:val="none" w:sz="0" w:space="0" w:color="auto"/>
            <w:right w:val="none" w:sz="0" w:space="0" w:color="auto"/>
          </w:divBdr>
          <w:divsChild>
            <w:div w:id="8032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79058">
      <w:bodyDiv w:val="1"/>
      <w:marLeft w:val="0"/>
      <w:marRight w:val="0"/>
      <w:marTop w:val="0"/>
      <w:marBottom w:val="0"/>
      <w:divBdr>
        <w:top w:val="none" w:sz="0" w:space="0" w:color="auto"/>
        <w:left w:val="none" w:sz="0" w:space="0" w:color="auto"/>
        <w:bottom w:val="none" w:sz="0" w:space="0" w:color="auto"/>
        <w:right w:val="none" w:sz="0" w:space="0" w:color="auto"/>
      </w:divBdr>
      <w:divsChild>
        <w:div w:id="1623883270">
          <w:marLeft w:val="0"/>
          <w:marRight w:val="0"/>
          <w:marTop w:val="0"/>
          <w:marBottom w:val="0"/>
          <w:divBdr>
            <w:top w:val="none" w:sz="0" w:space="0" w:color="auto"/>
            <w:left w:val="none" w:sz="0" w:space="0" w:color="auto"/>
            <w:bottom w:val="none" w:sz="0" w:space="0" w:color="auto"/>
            <w:right w:val="none" w:sz="0" w:space="0" w:color="auto"/>
          </w:divBdr>
        </w:div>
      </w:divsChild>
    </w:div>
    <w:div w:id="195200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inia.gr/images/ST_taxi/istoria/C5_I_epanast_aigaio/arithmogr.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960</Words>
  <Characters>5189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1</cp:revision>
  <dcterms:created xsi:type="dcterms:W3CDTF">2019-07-27T11:58:00Z</dcterms:created>
  <dcterms:modified xsi:type="dcterms:W3CDTF">2019-07-27T12:03:00Z</dcterms:modified>
</cp:coreProperties>
</file>